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5C3CB" w14:textId="77777777" w:rsidR="00C91A48" w:rsidRPr="008E2A27" w:rsidRDefault="001F4DA7" w:rsidP="00B361A9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2A88AEF5" wp14:editId="391A823E">
            <wp:simplePos x="0" y="0"/>
            <wp:positionH relativeFrom="column">
              <wp:posOffset>3905250</wp:posOffset>
            </wp:positionH>
            <wp:positionV relativeFrom="paragraph">
              <wp:posOffset>183515</wp:posOffset>
            </wp:positionV>
            <wp:extent cx="612140" cy="565150"/>
            <wp:effectExtent l="0" t="0" r="0" b="6350"/>
            <wp:wrapNone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75D9AF35" wp14:editId="49035E10">
            <wp:simplePos x="0" y="0"/>
            <wp:positionH relativeFrom="column">
              <wp:posOffset>4777740</wp:posOffset>
            </wp:positionH>
            <wp:positionV relativeFrom="paragraph">
              <wp:posOffset>552450</wp:posOffset>
            </wp:positionV>
            <wp:extent cx="546100" cy="522605"/>
            <wp:effectExtent l="0" t="0" r="6350" b="0"/>
            <wp:wrapNone/>
            <wp:docPr id="2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5D948321" wp14:editId="213C67FA">
            <wp:simplePos x="0" y="0"/>
            <wp:positionH relativeFrom="column">
              <wp:posOffset>5652770</wp:posOffset>
            </wp:positionH>
            <wp:positionV relativeFrom="paragraph">
              <wp:posOffset>304800</wp:posOffset>
            </wp:positionV>
            <wp:extent cx="555896" cy="513521"/>
            <wp:effectExtent l="0" t="0" r="0" b="1270"/>
            <wp:wrapNone/>
            <wp:docPr id="30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5896" cy="513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6FB29536" wp14:editId="256DA555">
            <wp:simplePos x="0" y="0"/>
            <wp:positionH relativeFrom="column">
              <wp:posOffset>1504950</wp:posOffset>
            </wp:positionH>
            <wp:positionV relativeFrom="paragraph">
              <wp:posOffset>88500</wp:posOffset>
            </wp:positionV>
            <wp:extent cx="666750" cy="615547"/>
            <wp:effectExtent l="0" t="0" r="0" b="0"/>
            <wp:wrapNone/>
            <wp:docPr id="31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964" cy="617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4804D2CB" wp14:editId="7A6C7A9A">
            <wp:simplePos x="0" y="0"/>
            <wp:positionH relativeFrom="column">
              <wp:posOffset>628650</wp:posOffset>
            </wp:positionH>
            <wp:positionV relativeFrom="paragraph">
              <wp:posOffset>433705</wp:posOffset>
            </wp:positionV>
            <wp:extent cx="723900" cy="651510"/>
            <wp:effectExtent l="0" t="0" r="0" b="0"/>
            <wp:wrapNone/>
            <wp:docPr id="32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624" cy="652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301FD154" wp14:editId="2EA86626">
            <wp:simplePos x="0" y="0"/>
            <wp:positionH relativeFrom="margin">
              <wp:posOffset>-180976</wp:posOffset>
            </wp:positionH>
            <wp:positionV relativeFrom="paragraph">
              <wp:posOffset>157120</wp:posOffset>
            </wp:positionV>
            <wp:extent cx="695325" cy="642346"/>
            <wp:effectExtent l="0" t="0" r="0" b="5715"/>
            <wp:wrapNone/>
            <wp:docPr id="33" name="Picture 33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>
                      <a:extLst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42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 wp14:anchorId="6C5A9F18" wp14:editId="0E74B1C7">
            <wp:extent cx="1721674" cy="1495425"/>
            <wp:effectExtent l="0" t="0" r="0" b="0"/>
            <wp:docPr id="34" name="Picture 34" descr="Maryland Department of Disabilities Assistive Technology Progra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DTAP LOGO JPG (1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524" cy="152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4ED14" w14:textId="77777777" w:rsidR="00F3585C" w:rsidRDefault="00F3585C" w:rsidP="008E2A27">
      <w:pPr>
        <w:pStyle w:val="Heading1"/>
        <w:jc w:val="center"/>
        <w:rPr>
          <w:rFonts w:ascii="Montserrat" w:eastAsia="Times New Roman" w:hAnsi="Montserrat"/>
          <w:color w:val="auto"/>
          <w:sz w:val="28"/>
          <w:szCs w:val="28"/>
        </w:rPr>
      </w:pPr>
      <w:r w:rsidRPr="008E2A27">
        <w:rPr>
          <w:rFonts w:ascii="Montserrat" w:eastAsia="Times New Roman" w:hAnsi="Montserrat"/>
          <w:color w:val="auto"/>
          <w:sz w:val="28"/>
          <w:szCs w:val="28"/>
        </w:rPr>
        <w:t>Maryland Assistive Technology</w:t>
      </w:r>
      <w:r w:rsidR="00211FFB" w:rsidRPr="008E2A27">
        <w:rPr>
          <w:rFonts w:ascii="Montserrat" w:eastAsia="Times New Roman" w:hAnsi="Montserrat"/>
          <w:color w:val="auto"/>
          <w:sz w:val="28"/>
          <w:szCs w:val="28"/>
        </w:rPr>
        <w:t xml:space="preserve"> (AT)</w:t>
      </w:r>
      <w:r w:rsidR="009D61FA" w:rsidRPr="008E2A27">
        <w:rPr>
          <w:rFonts w:ascii="Montserrat" w:eastAsia="Times New Roman" w:hAnsi="Montserrat"/>
          <w:color w:val="auto"/>
          <w:sz w:val="28"/>
          <w:szCs w:val="28"/>
        </w:rPr>
        <w:t xml:space="preserve"> </w:t>
      </w:r>
      <w:r w:rsidRPr="008E2A27">
        <w:rPr>
          <w:rFonts w:ascii="Montserrat" w:eastAsia="Times New Roman" w:hAnsi="Montserrat"/>
          <w:color w:val="auto"/>
          <w:sz w:val="28"/>
          <w:szCs w:val="28"/>
        </w:rPr>
        <w:t>Services at a Glance</w:t>
      </w:r>
    </w:p>
    <w:p w14:paraId="201A94F9" w14:textId="0C4BAE08" w:rsidR="00972E25" w:rsidRPr="000C7936" w:rsidRDefault="000C7936" w:rsidP="000C7936">
      <w:pPr>
        <w:spacing w:after="360"/>
        <w:jc w:val="center"/>
        <w:rPr>
          <w:rFonts w:ascii="Montserrat" w:hAnsi="Montserrat"/>
          <w:i/>
          <w:sz w:val="28"/>
          <w:szCs w:val="28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09C5225" wp14:editId="0D63918E">
                <wp:simplePos x="0" y="0"/>
                <wp:positionH relativeFrom="column">
                  <wp:posOffset>146685</wp:posOffset>
                </wp:positionH>
                <wp:positionV relativeFrom="paragraph">
                  <wp:posOffset>338455</wp:posOffset>
                </wp:positionV>
                <wp:extent cx="4533900" cy="419100"/>
                <wp:effectExtent l="0" t="0" r="0" b="0"/>
                <wp:wrapNone/>
                <wp:docPr id="11" name="Rounded 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5601641" id="Rounded Rectangle 11" o:spid="_x0000_s1026" alt="&quot;&quot;" style="position:absolute;margin-left:11.55pt;margin-top:26.65pt;width:357pt;height:33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" fillcolor="#ffc233" stroked="f" strokeweight="1pt">
                <v:stroke joinstyle="miter"/>
              </v:roundrect>
            </w:pict>
          </mc:Fallback>
        </mc:AlternateContent>
      </w:r>
      <w:r w:rsidR="001C7520" w:rsidRPr="001C7520">
        <w:rPr>
          <w:rFonts w:ascii="Montserrat" w:hAnsi="Montserrat"/>
          <w:i/>
          <w:sz w:val="28"/>
          <w:szCs w:val="28"/>
        </w:rPr>
        <w:t>AT for Business</w:t>
      </w:r>
    </w:p>
    <w:p w14:paraId="2A7C9BA7" w14:textId="64EA8011" w:rsidR="00972E25" w:rsidRPr="00210DB9" w:rsidRDefault="00972E25" w:rsidP="000C7936">
      <w:pPr>
        <w:pStyle w:val="Heading2"/>
        <w:numPr>
          <w:ilvl w:val="0"/>
          <w:numId w:val="2"/>
        </w:numPr>
        <w:spacing w:before="0" w:after="360"/>
        <w:rPr>
          <w:rFonts w:ascii="Montserrat" w:eastAsia="Times New Roman" w:hAnsi="Montserrat"/>
          <w:color w:val="auto"/>
          <w:sz w:val="24"/>
          <w:szCs w:val="24"/>
        </w:rPr>
      </w:pPr>
      <w:r w:rsidRPr="006D670C">
        <w:rPr>
          <w:rFonts w:ascii="Montserrat" w:eastAsia="Times New Roman" w:hAnsi="Montserrat"/>
          <w:color w:val="auto"/>
          <w:sz w:val="24"/>
          <w:szCs w:val="24"/>
        </w:rPr>
        <w:t xml:space="preserve">What Is </w:t>
      </w:r>
      <w:proofErr w:type="gramStart"/>
      <w:r w:rsidRPr="006D670C">
        <w:rPr>
          <w:rFonts w:ascii="Montserrat" w:eastAsia="Times New Roman" w:hAnsi="Montserrat"/>
          <w:color w:val="auto"/>
          <w:sz w:val="24"/>
          <w:szCs w:val="24"/>
        </w:rPr>
        <w:t>AT</w:t>
      </w:r>
      <w:proofErr w:type="gramEnd"/>
      <w:r w:rsidRPr="006D670C">
        <w:rPr>
          <w:rFonts w:ascii="Montserrat" w:eastAsia="Times New Roman" w:hAnsi="Montserrat"/>
          <w:color w:val="auto"/>
          <w:sz w:val="24"/>
          <w:szCs w:val="24"/>
        </w:rPr>
        <w:t>?</w:t>
      </w:r>
      <w:r w:rsidR="00400971" w:rsidRPr="006D670C">
        <w:rPr>
          <w:rFonts w:ascii="Montserrat" w:eastAsia="Times New Roman" w:hAnsi="Montserrat"/>
          <w:color w:val="auto"/>
          <w:sz w:val="24"/>
          <w:szCs w:val="24"/>
        </w:rPr>
        <w:t xml:space="preserve"> Levels of Tech for the Workplace</w:t>
      </w:r>
    </w:p>
    <w:p w14:paraId="11991741" w14:textId="36471F59" w:rsidR="008E2A27" w:rsidRPr="00210DB9" w:rsidRDefault="00210DB9" w:rsidP="000C7936">
      <w:pPr>
        <w:spacing w:before="360" w:after="360"/>
        <w:ind w:left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46B1227" wp14:editId="3FD3AE95">
                <wp:simplePos x="0" y="0"/>
                <wp:positionH relativeFrom="column">
                  <wp:posOffset>154305</wp:posOffset>
                </wp:positionH>
                <wp:positionV relativeFrom="paragraph">
                  <wp:posOffset>945515</wp:posOffset>
                </wp:positionV>
                <wp:extent cx="4533900" cy="419100"/>
                <wp:effectExtent l="0" t="0" r="0" b="0"/>
                <wp:wrapNone/>
                <wp:docPr id="12" name="Rounded Rectangle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A0AD6F1" id="Rounded Rectangle 12" o:spid="_x0000_s1026" alt="&quot;&quot;" style="position:absolute;margin-left:12.15pt;margin-top:74.45pt;width:357pt;height:33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" fillcolor="#ffc233" stroked="f" strokeweight="1pt">
                <v:stroke joinstyle="miter"/>
              </v:roundrect>
            </w:pict>
          </mc:Fallback>
        </mc:AlternateContent>
      </w:r>
      <w:r w:rsidR="0017618B" w:rsidRPr="009901F1">
        <w:rPr>
          <w:rFonts w:ascii="Montserrat" w:hAnsi="Montserrat"/>
          <w:sz w:val="20"/>
          <w:szCs w:val="20"/>
        </w:rPr>
        <w:t>Assistive Technology (AT)</w:t>
      </w:r>
      <w:r w:rsidR="00972E25" w:rsidRPr="009901F1">
        <w:rPr>
          <w:rFonts w:ascii="Montserrat" w:hAnsi="Montserrat"/>
          <w:sz w:val="20"/>
          <w:szCs w:val="20"/>
        </w:rPr>
        <w:t xml:space="preserve"> is any implement that can help someone with a disability do something more easily. This can include </w:t>
      </w:r>
      <w:r w:rsidR="006C10F4" w:rsidRPr="009901F1">
        <w:rPr>
          <w:rFonts w:ascii="Montserrat" w:hAnsi="Montserrat"/>
          <w:sz w:val="20"/>
          <w:szCs w:val="20"/>
        </w:rPr>
        <w:t>low-tech</w:t>
      </w:r>
      <w:r w:rsidR="008A473A">
        <w:rPr>
          <w:rFonts w:ascii="Montserrat" w:hAnsi="Montserrat"/>
          <w:sz w:val="20"/>
          <w:szCs w:val="20"/>
        </w:rPr>
        <w:t xml:space="preserve"> items like a signature guide, mid-tech devices like an adaptive computer mouse,</w:t>
      </w:r>
      <w:r w:rsidR="00972E25" w:rsidRPr="009901F1">
        <w:rPr>
          <w:rFonts w:ascii="Montserrat" w:hAnsi="Montserrat"/>
          <w:sz w:val="20"/>
          <w:szCs w:val="20"/>
        </w:rPr>
        <w:t xml:space="preserve"> or high t</w:t>
      </w:r>
      <w:r w:rsidR="008A473A">
        <w:rPr>
          <w:rFonts w:ascii="Montserrat" w:hAnsi="Montserrat"/>
          <w:sz w:val="20"/>
          <w:szCs w:val="20"/>
        </w:rPr>
        <w:t>ech devices like complex communication systems, software and apps. T</w:t>
      </w:r>
      <w:r w:rsidR="005D34FA" w:rsidRPr="009901F1">
        <w:rPr>
          <w:rFonts w:ascii="Montserrat" w:hAnsi="Montserrat"/>
          <w:sz w:val="20"/>
          <w:szCs w:val="20"/>
        </w:rPr>
        <w:t>hings</w:t>
      </w:r>
      <w:r w:rsidR="008A473A">
        <w:rPr>
          <w:rFonts w:ascii="Montserrat" w:hAnsi="Montserrat"/>
          <w:sz w:val="20"/>
          <w:szCs w:val="20"/>
        </w:rPr>
        <w:t xml:space="preserve"> </w:t>
      </w:r>
      <w:proofErr w:type="gramStart"/>
      <w:r w:rsidR="008A473A">
        <w:rPr>
          <w:rFonts w:ascii="Montserrat" w:hAnsi="Montserrat"/>
          <w:sz w:val="20"/>
          <w:szCs w:val="20"/>
        </w:rPr>
        <w:t>can be</w:t>
      </w:r>
      <w:r w:rsidR="005D34FA" w:rsidRPr="009901F1">
        <w:rPr>
          <w:rFonts w:ascii="Montserrat" w:hAnsi="Montserrat"/>
          <w:sz w:val="20"/>
          <w:szCs w:val="20"/>
        </w:rPr>
        <w:t xml:space="preserve"> </w:t>
      </w:r>
      <w:r w:rsidR="006C10F4" w:rsidRPr="009901F1">
        <w:rPr>
          <w:rFonts w:ascii="Montserrat" w:hAnsi="Montserrat"/>
          <w:sz w:val="20"/>
          <w:szCs w:val="20"/>
        </w:rPr>
        <w:t>manufactured</w:t>
      </w:r>
      <w:proofErr w:type="gramEnd"/>
      <w:r w:rsidR="006C10F4" w:rsidRPr="009901F1">
        <w:rPr>
          <w:rFonts w:ascii="Montserrat" w:hAnsi="Montserrat"/>
          <w:sz w:val="20"/>
          <w:szCs w:val="20"/>
        </w:rPr>
        <w:t xml:space="preserve"> with the intent</w:t>
      </w:r>
      <w:r w:rsidR="008A473A">
        <w:rPr>
          <w:rFonts w:ascii="Montserrat" w:hAnsi="Montserrat"/>
          <w:sz w:val="20"/>
          <w:szCs w:val="20"/>
        </w:rPr>
        <w:t xml:space="preserve"> of being AT, or can</w:t>
      </w:r>
      <w:r w:rsidR="003511B2" w:rsidRPr="009901F1">
        <w:rPr>
          <w:rFonts w:ascii="Montserrat" w:hAnsi="Montserrat"/>
          <w:sz w:val="20"/>
          <w:szCs w:val="20"/>
        </w:rPr>
        <w:t xml:space="preserve"> </w:t>
      </w:r>
      <w:r w:rsidR="003511B2" w:rsidRPr="009901F1">
        <w:rPr>
          <w:rFonts w:ascii="Montserrat" w:hAnsi="Montserrat"/>
          <w:i/>
          <w:sz w:val="20"/>
          <w:szCs w:val="20"/>
        </w:rPr>
        <w:t xml:space="preserve">become </w:t>
      </w:r>
      <w:r w:rsidR="003511B2" w:rsidRPr="009901F1">
        <w:rPr>
          <w:rFonts w:ascii="Montserrat" w:hAnsi="Montserrat"/>
          <w:sz w:val="20"/>
          <w:szCs w:val="20"/>
        </w:rPr>
        <w:t>AT when augmented or used in an innovative way.</w:t>
      </w:r>
    </w:p>
    <w:p w14:paraId="46F7A25B" w14:textId="651293AB" w:rsidR="00972E25" w:rsidRPr="00210DB9" w:rsidRDefault="008A473A" w:rsidP="000C7936">
      <w:pPr>
        <w:pStyle w:val="Heading2"/>
        <w:numPr>
          <w:ilvl w:val="0"/>
          <w:numId w:val="2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r w:rsidRPr="006D670C">
        <w:rPr>
          <w:rFonts w:ascii="Montserrat" w:hAnsi="Montserrat"/>
          <w:color w:val="auto"/>
          <w:sz w:val="24"/>
          <w:szCs w:val="24"/>
        </w:rPr>
        <w:t>Exploring AT for</w:t>
      </w:r>
      <w:r w:rsidR="00D339AB" w:rsidRPr="006D670C">
        <w:rPr>
          <w:rFonts w:ascii="Montserrat" w:hAnsi="Montserrat"/>
          <w:color w:val="auto"/>
          <w:sz w:val="24"/>
          <w:szCs w:val="24"/>
        </w:rPr>
        <w:t xml:space="preserve"> Your</w:t>
      </w:r>
      <w:r w:rsidRPr="006D670C">
        <w:rPr>
          <w:rFonts w:ascii="Montserrat" w:hAnsi="Montserrat"/>
          <w:color w:val="auto"/>
          <w:sz w:val="24"/>
          <w:szCs w:val="24"/>
        </w:rPr>
        <w:t xml:space="preserve"> Work, or for an Employee</w:t>
      </w:r>
      <w:r w:rsidR="00F3585C" w:rsidRPr="006D670C">
        <w:rPr>
          <w:rFonts w:ascii="Montserrat" w:hAnsi="Montserrat"/>
          <w:color w:val="auto"/>
          <w:sz w:val="24"/>
          <w:szCs w:val="24"/>
        </w:rPr>
        <w:t>?</w:t>
      </w:r>
    </w:p>
    <w:p w14:paraId="4ACB8C66" w14:textId="25A27C90" w:rsidR="00211FFB" w:rsidRPr="007F432A" w:rsidRDefault="007F432A" w:rsidP="000C7936">
      <w:pPr>
        <w:spacing w:before="360" w:after="360"/>
        <w:ind w:left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867086E" wp14:editId="36DD543C">
                <wp:simplePos x="0" y="0"/>
                <wp:positionH relativeFrom="column">
                  <wp:posOffset>177165</wp:posOffset>
                </wp:positionH>
                <wp:positionV relativeFrom="paragraph">
                  <wp:posOffset>615315</wp:posOffset>
                </wp:positionV>
                <wp:extent cx="4533900" cy="419100"/>
                <wp:effectExtent l="0" t="0" r="0" b="0"/>
                <wp:wrapNone/>
                <wp:docPr id="13" name="Rounded Rectangl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4ABBEE2" id="Rounded Rectangle 13" o:spid="_x0000_s1026" alt="&quot;&quot;" style="position:absolute;margin-left:13.95pt;margin-top:48.45pt;width:357pt;height:33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" fillcolor="#ffc233" stroked="f" strokeweight="1pt">
                <v:stroke joinstyle="miter"/>
              </v:roundrect>
            </w:pict>
          </mc:Fallback>
        </mc:AlternateContent>
      </w:r>
      <w:r w:rsidR="00F3585C" w:rsidRPr="009901F1">
        <w:rPr>
          <w:rFonts w:ascii="Montserrat" w:hAnsi="Montserrat"/>
          <w:sz w:val="20"/>
          <w:szCs w:val="20"/>
        </w:rPr>
        <w:t xml:space="preserve">We host AT Libraries across the state, provide in person &amp; virtual AT </w:t>
      </w:r>
      <w:r w:rsidR="00CC6CA9">
        <w:rPr>
          <w:rFonts w:ascii="Montserrat" w:hAnsi="Montserrat"/>
          <w:sz w:val="20"/>
          <w:szCs w:val="20"/>
        </w:rPr>
        <w:t>demonstrations</w:t>
      </w:r>
      <w:r w:rsidR="00F3585C" w:rsidRPr="009901F1">
        <w:rPr>
          <w:rFonts w:ascii="Montserrat" w:hAnsi="Montserrat"/>
          <w:sz w:val="20"/>
          <w:szCs w:val="20"/>
        </w:rPr>
        <w:t>, and offer multiple ways to explore AT solutions for any need</w:t>
      </w:r>
      <w:r w:rsidR="00576476" w:rsidRPr="009901F1">
        <w:rPr>
          <w:rFonts w:ascii="Montserrat" w:hAnsi="Montserrat"/>
          <w:sz w:val="20"/>
          <w:szCs w:val="20"/>
        </w:rPr>
        <w:t xml:space="preserve">. We </w:t>
      </w:r>
      <w:r w:rsidR="00074D6D" w:rsidRPr="009901F1">
        <w:rPr>
          <w:rFonts w:ascii="Montserrat" w:hAnsi="Montserrat"/>
          <w:sz w:val="20"/>
          <w:szCs w:val="20"/>
        </w:rPr>
        <w:t>work with individuals, employers, service providers</w:t>
      </w:r>
      <w:r w:rsidR="00CC6CA9">
        <w:rPr>
          <w:rFonts w:ascii="Montserrat" w:hAnsi="Montserrat"/>
          <w:sz w:val="20"/>
          <w:szCs w:val="20"/>
        </w:rPr>
        <w:t>, families</w:t>
      </w:r>
      <w:r w:rsidR="008A473A">
        <w:rPr>
          <w:rFonts w:ascii="Montserrat" w:hAnsi="Montserrat"/>
          <w:sz w:val="20"/>
          <w:szCs w:val="20"/>
        </w:rPr>
        <w:t xml:space="preserve"> and</w:t>
      </w:r>
      <w:r w:rsidR="00074D6D" w:rsidRPr="009901F1">
        <w:rPr>
          <w:rFonts w:ascii="Montserrat" w:hAnsi="Montserrat"/>
          <w:sz w:val="20"/>
          <w:szCs w:val="20"/>
        </w:rPr>
        <w:t xml:space="preserve"> more. </w:t>
      </w:r>
    </w:p>
    <w:p w14:paraId="174415FC" w14:textId="7A2E43CD" w:rsidR="00972E25" w:rsidRPr="007F432A" w:rsidRDefault="00972E25" w:rsidP="000C7936">
      <w:pPr>
        <w:pStyle w:val="Heading2"/>
        <w:numPr>
          <w:ilvl w:val="0"/>
          <w:numId w:val="2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r w:rsidRPr="00D339AB">
        <w:rPr>
          <w:rFonts w:ascii="Montserrat" w:hAnsi="Montserrat"/>
          <w:color w:val="auto"/>
          <w:sz w:val="24"/>
          <w:szCs w:val="24"/>
        </w:rPr>
        <w:t>Try Before you B</w:t>
      </w:r>
      <w:r w:rsidR="00F3585C" w:rsidRPr="00D339AB">
        <w:rPr>
          <w:rFonts w:ascii="Montserrat" w:hAnsi="Montserrat"/>
          <w:color w:val="auto"/>
          <w:sz w:val="24"/>
          <w:szCs w:val="24"/>
        </w:rPr>
        <w:t>uy!</w:t>
      </w:r>
      <w:r w:rsidR="00211FFB" w:rsidRPr="00D339AB">
        <w:rPr>
          <w:rFonts w:ascii="Montserrat" w:hAnsi="Montserrat"/>
          <w:color w:val="auto"/>
          <w:sz w:val="24"/>
          <w:szCs w:val="24"/>
        </w:rPr>
        <w:t xml:space="preserve"> </w:t>
      </w:r>
    </w:p>
    <w:p w14:paraId="2EC2DBAE" w14:textId="7B369A5C" w:rsidR="00211FFB" w:rsidRPr="007F432A" w:rsidRDefault="000C7936" w:rsidP="000C7936">
      <w:pPr>
        <w:spacing w:before="360" w:after="360"/>
        <w:ind w:left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11F9AD" wp14:editId="63F54DEC">
                <wp:simplePos x="0" y="0"/>
                <wp:positionH relativeFrom="column">
                  <wp:posOffset>156210</wp:posOffset>
                </wp:positionH>
                <wp:positionV relativeFrom="paragraph">
                  <wp:posOffset>607060</wp:posOffset>
                </wp:positionV>
                <wp:extent cx="4533900" cy="419100"/>
                <wp:effectExtent l="0" t="0" r="0" b="0"/>
                <wp:wrapNone/>
                <wp:docPr id="10" name="Rounded 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28584C56" id="Rounded Rectangle 10" o:spid="_x0000_s1026" alt="&quot;&quot;" style="position:absolute;margin-left:12.3pt;margin-top:47.8pt;width:357pt;height:33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" fillcolor="#ffc233" stroked="f" strokeweight="1pt">
                <v:stroke joinstyle="miter"/>
              </v:roundrect>
            </w:pict>
          </mc:Fallback>
        </mc:AlternateContent>
      </w:r>
      <w:r w:rsidR="00F3585C" w:rsidRPr="009901F1">
        <w:rPr>
          <w:rFonts w:ascii="Montserrat" w:hAnsi="Montserrat"/>
          <w:sz w:val="20"/>
          <w:szCs w:val="20"/>
        </w:rPr>
        <w:t>Borrow AT from any of our AT public libraries</w:t>
      </w:r>
      <w:r w:rsidR="00B80FEF" w:rsidRPr="009901F1">
        <w:rPr>
          <w:rFonts w:ascii="Montserrat" w:hAnsi="Montserrat"/>
          <w:sz w:val="20"/>
          <w:szCs w:val="20"/>
        </w:rPr>
        <w:t xml:space="preserve"> to get</w:t>
      </w:r>
      <w:r w:rsidR="00253AF5" w:rsidRPr="009901F1">
        <w:rPr>
          <w:rFonts w:ascii="Montserrat" w:hAnsi="Montserrat"/>
          <w:sz w:val="20"/>
          <w:szCs w:val="20"/>
        </w:rPr>
        <w:t xml:space="preserve"> free,</w:t>
      </w:r>
      <w:r w:rsidR="00B80FEF" w:rsidRPr="009901F1">
        <w:rPr>
          <w:rFonts w:ascii="Montserrat" w:hAnsi="Montserrat"/>
          <w:sz w:val="20"/>
          <w:szCs w:val="20"/>
        </w:rPr>
        <w:t xml:space="preserve"> hands-on experience with equipment </w:t>
      </w:r>
      <w:r w:rsidR="0017618B" w:rsidRPr="009901F1">
        <w:rPr>
          <w:rFonts w:ascii="Montserrat" w:hAnsi="Montserrat"/>
          <w:sz w:val="20"/>
          <w:szCs w:val="20"/>
        </w:rPr>
        <w:t xml:space="preserve">to find out what you like, </w:t>
      </w:r>
      <w:r w:rsidR="001C36BB" w:rsidRPr="009901F1">
        <w:rPr>
          <w:rFonts w:ascii="Montserrat" w:hAnsi="Montserrat"/>
          <w:sz w:val="20"/>
          <w:szCs w:val="20"/>
        </w:rPr>
        <w:t xml:space="preserve">or discover what accommodations will work for an employee before making a purchase. </w:t>
      </w:r>
      <w:r w:rsidR="00B80FEF" w:rsidRPr="009901F1">
        <w:rPr>
          <w:rFonts w:ascii="Montserrat" w:hAnsi="Montserrat"/>
          <w:sz w:val="20"/>
          <w:szCs w:val="20"/>
        </w:rPr>
        <w:t>We can even ship devices to you</w:t>
      </w:r>
      <w:r w:rsidR="00F3585C" w:rsidRPr="009901F1">
        <w:rPr>
          <w:rFonts w:ascii="Montserrat" w:hAnsi="Montserrat"/>
          <w:sz w:val="20"/>
          <w:szCs w:val="20"/>
        </w:rPr>
        <w:t xml:space="preserve"> </w:t>
      </w:r>
      <w:r w:rsidR="00AF0740" w:rsidRPr="009901F1">
        <w:rPr>
          <w:rFonts w:ascii="Montserrat" w:hAnsi="Montserrat"/>
          <w:sz w:val="20"/>
          <w:szCs w:val="20"/>
        </w:rPr>
        <w:t>for free</w:t>
      </w:r>
      <w:r w:rsidR="00B80FEF" w:rsidRPr="009901F1">
        <w:rPr>
          <w:rFonts w:ascii="Montserrat" w:hAnsi="Montserrat"/>
          <w:sz w:val="20"/>
          <w:szCs w:val="20"/>
        </w:rPr>
        <w:t>!</w:t>
      </w:r>
      <w:r w:rsidR="001C36BB" w:rsidRPr="009901F1">
        <w:rPr>
          <w:rFonts w:ascii="Montserrat" w:hAnsi="Montserrat"/>
          <w:sz w:val="20"/>
          <w:szCs w:val="20"/>
        </w:rPr>
        <w:t xml:space="preserve"> </w:t>
      </w:r>
    </w:p>
    <w:p w14:paraId="32A1435A" w14:textId="7CF69BE6" w:rsidR="00972E25" w:rsidRPr="000C7936" w:rsidRDefault="008E2A27" w:rsidP="000C7936">
      <w:pPr>
        <w:pStyle w:val="Heading2"/>
        <w:numPr>
          <w:ilvl w:val="0"/>
          <w:numId w:val="2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r w:rsidRPr="00D339AB">
        <w:rPr>
          <w:rFonts w:ascii="Montserrat" w:hAnsi="Montserrat"/>
          <w:color w:val="auto"/>
          <w:sz w:val="24"/>
          <w:szCs w:val="24"/>
        </w:rPr>
        <w:t>Looking for</w:t>
      </w:r>
      <w:r w:rsidR="00D339AB" w:rsidRPr="00D339AB">
        <w:rPr>
          <w:rFonts w:ascii="Montserrat" w:hAnsi="Montserrat"/>
          <w:color w:val="auto"/>
          <w:sz w:val="24"/>
          <w:szCs w:val="24"/>
        </w:rPr>
        <w:t xml:space="preserve"> </w:t>
      </w:r>
      <w:r w:rsidRPr="00D339AB">
        <w:rPr>
          <w:rFonts w:ascii="Montserrat" w:hAnsi="Montserrat"/>
          <w:color w:val="auto"/>
          <w:sz w:val="24"/>
          <w:szCs w:val="24"/>
        </w:rPr>
        <w:t>R</w:t>
      </w:r>
      <w:r w:rsidR="00F3585C" w:rsidRPr="00D339AB">
        <w:rPr>
          <w:rFonts w:ascii="Montserrat" w:hAnsi="Montserrat"/>
          <w:color w:val="auto"/>
          <w:sz w:val="24"/>
          <w:szCs w:val="24"/>
        </w:rPr>
        <w:t>ecommendation</w:t>
      </w:r>
      <w:r w:rsidRPr="00D339AB">
        <w:rPr>
          <w:rFonts w:ascii="Montserrat" w:hAnsi="Montserrat"/>
          <w:color w:val="auto"/>
          <w:sz w:val="24"/>
          <w:szCs w:val="24"/>
        </w:rPr>
        <w:t>s</w:t>
      </w:r>
      <w:r w:rsidR="00F3585C" w:rsidRPr="00D339AB">
        <w:rPr>
          <w:rFonts w:ascii="Montserrat" w:hAnsi="Montserrat"/>
          <w:color w:val="auto"/>
          <w:sz w:val="24"/>
          <w:szCs w:val="24"/>
        </w:rPr>
        <w:t>?</w:t>
      </w:r>
      <w:r w:rsidR="00211FFB" w:rsidRPr="00D339AB">
        <w:rPr>
          <w:rFonts w:ascii="Montserrat" w:hAnsi="Montserrat"/>
          <w:color w:val="auto"/>
          <w:sz w:val="24"/>
          <w:szCs w:val="24"/>
        </w:rPr>
        <w:t xml:space="preserve"> </w:t>
      </w:r>
    </w:p>
    <w:p w14:paraId="24975FF7" w14:textId="6A1DED5C" w:rsidR="00211FFB" w:rsidRPr="000C7936" w:rsidRDefault="000C7936" w:rsidP="000C7936">
      <w:pPr>
        <w:spacing w:before="360" w:after="360"/>
        <w:ind w:firstLine="36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6A0D474" wp14:editId="213C8F95">
                <wp:simplePos x="0" y="0"/>
                <wp:positionH relativeFrom="column">
                  <wp:posOffset>154305</wp:posOffset>
                </wp:positionH>
                <wp:positionV relativeFrom="paragraph">
                  <wp:posOffset>298450</wp:posOffset>
                </wp:positionV>
                <wp:extent cx="4533900" cy="419100"/>
                <wp:effectExtent l="0" t="0" r="0" b="0"/>
                <wp:wrapNone/>
                <wp:docPr id="14" name="Rounded Rectangle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419100"/>
                        </a:xfrm>
                        <a:prstGeom prst="roundRect">
                          <a:avLst/>
                        </a:prstGeom>
                        <a:solidFill>
                          <a:srgbClr val="FFC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B700362" id="Rounded Rectangle 14" o:spid="_x0000_s1026" alt="&quot;&quot;" style="position:absolute;margin-left:12.15pt;margin-top:23.5pt;width:357pt;height:33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" fillcolor="#ffc233" stroked="f" strokeweight="1pt">
                <v:stroke joinstyle="miter"/>
              </v:roundrect>
            </w:pict>
          </mc:Fallback>
        </mc:AlternateContent>
      </w:r>
      <w:r w:rsidR="00F3585C" w:rsidRPr="009901F1">
        <w:rPr>
          <w:rFonts w:ascii="Montserrat" w:hAnsi="Montserrat"/>
          <w:sz w:val="20"/>
          <w:szCs w:val="20"/>
        </w:rPr>
        <w:t>We provide</w:t>
      </w:r>
      <w:r w:rsidR="00B71EDE" w:rsidRPr="009901F1">
        <w:rPr>
          <w:rFonts w:ascii="Montserrat" w:hAnsi="Montserrat"/>
          <w:sz w:val="20"/>
          <w:szCs w:val="20"/>
        </w:rPr>
        <w:t xml:space="preserve"> individual</w:t>
      </w:r>
      <w:r w:rsidR="00D339AB">
        <w:rPr>
          <w:rFonts w:ascii="Montserrat" w:hAnsi="Montserrat"/>
          <w:sz w:val="20"/>
          <w:szCs w:val="20"/>
        </w:rPr>
        <w:t xml:space="preserve">ized consultations to anyone interested in exploring AT solutions. </w:t>
      </w:r>
      <w:r w:rsidR="00F3585C" w:rsidRPr="009901F1">
        <w:rPr>
          <w:rFonts w:ascii="Cambria" w:hAnsi="Cambria" w:cs="Cambria"/>
          <w:sz w:val="20"/>
          <w:szCs w:val="20"/>
        </w:rPr>
        <w:t> </w:t>
      </w:r>
    </w:p>
    <w:p w14:paraId="3EEB1FA5" w14:textId="5676E99E" w:rsidR="00972E25" w:rsidRPr="000C7936" w:rsidRDefault="00211FFB" w:rsidP="000C7936">
      <w:pPr>
        <w:pStyle w:val="Heading2"/>
        <w:numPr>
          <w:ilvl w:val="0"/>
          <w:numId w:val="2"/>
        </w:numPr>
        <w:spacing w:before="360" w:after="360"/>
        <w:rPr>
          <w:rFonts w:ascii="Montserrat" w:hAnsi="Montserrat"/>
          <w:color w:val="auto"/>
          <w:sz w:val="24"/>
          <w:szCs w:val="24"/>
        </w:rPr>
      </w:pPr>
      <w:r w:rsidRPr="00D339AB">
        <w:rPr>
          <w:rFonts w:ascii="Montserrat" w:hAnsi="Montserrat"/>
          <w:color w:val="auto"/>
          <w:sz w:val="24"/>
          <w:szCs w:val="24"/>
        </w:rPr>
        <w:t>Ready to Get</w:t>
      </w:r>
      <w:r w:rsidR="00972E25" w:rsidRPr="00D339AB">
        <w:rPr>
          <w:rFonts w:ascii="Montserrat" w:hAnsi="Montserrat"/>
          <w:color w:val="auto"/>
          <w:sz w:val="24"/>
          <w:szCs w:val="24"/>
        </w:rPr>
        <w:t xml:space="preserve"> Your</w:t>
      </w:r>
      <w:r w:rsidRPr="00D339AB">
        <w:rPr>
          <w:rFonts w:ascii="Montserrat" w:hAnsi="Montserrat"/>
          <w:color w:val="auto"/>
          <w:sz w:val="24"/>
          <w:szCs w:val="24"/>
        </w:rPr>
        <w:t xml:space="preserve"> AT</w:t>
      </w:r>
      <w:r w:rsidR="00E04AF1" w:rsidRPr="00D339AB">
        <w:rPr>
          <w:rFonts w:ascii="Montserrat" w:hAnsi="Montserrat"/>
          <w:color w:val="auto"/>
          <w:sz w:val="24"/>
          <w:szCs w:val="24"/>
        </w:rPr>
        <w:t>?</w:t>
      </w:r>
      <w:r w:rsidR="00213C42">
        <w:rPr>
          <w:rFonts w:ascii="Montserrat" w:hAnsi="Montserrat"/>
          <w:color w:val="auto"/>
          <w:sz w:val="24"/>
          <w:szCs w:val="24"/>
        </w:rPr>
        <w:t xml:space="preserve"> </w:t>
      </w:r>
    </w:p>
    <w:p w14:paraId="5D29CC70" w14:textId="77777777" w:rsidR="00F3585C" w:rsidRPr="009901F1" w:rsidRDefault="00972E25" w:rsidP="007C4AF3">
      <w:pPr>
        <w:spacing w:before="360" w:after="1200"/>
        <w:ind w:left="360"/>
        <w:rPr>
          <w:rFonts w:ascii="Montserrat" w:hAnsi="Montserrat"/>
          <w:sz w:val="20"/>
          <w:szCs w:val="20"/>
        </w:rPr>
      </w:pPr>
      <w:r w:rsidRPr="009901F1">
        <w:rPr>
          <w:rFonts w:ascii="Montserrat" w:hAnsi="Montserrat"/>
          <w:sz w:val="20"/>
          <w:szCs w:val="20"/>
        </w:rPr>
        <w:t>We host</w:t>
      </w:r>
      <w:r w:rsidR="00F3585C" w:rsidRPr="009901F1">
        <w:rPr>
          <w:rFonts w:ascii="Montserrat" w:hAnsi="Montserrat"/>
          <w:sz w:val="20"/>
          <w:szCs w:val="20"/>
        </w:rPr>
        <w:t xml:space="preserve"> programs that can help you find gently used, work</w:t>
      </w:r>
      <w:r w:rsidRPr="009901F1">
        <w:rPr>
          <w:rFonts w:ascii="Montserrat" w:hAnsi="Montserrat"/>
          <w:sz w:val="20"/>
          <w:szCs w:val="20"/>
        </w:rPr>
        <w:t xml:space="preserve">ing AT </w:t>
      </w:r>
      <w:proofErr w:type="spellStart"/>
      <w:r w:rsidRPr="009901F1">
        <w:rPr>
          <w:rFonts w:ascii="Montserrat" w:hAnsi="Montserrat"/>
          <w:sz w:val="20"/>
          <w:szCs w:val="20"/>
        </w:rPr>
        <w:t>at</w:t>
      </w:r>
      <w:proofErr w:type="spellEnd"/>
      <w:r w:rsidRPr="009901F1">
        <w:rPr>
          <w:rFonts w:ascii="Montserrat" w:hAnsi="Montserrat"/>
          <w:sz w:val="20"/>
          <w:szCs w:val="20"/>
        </w:rPr>
        <w:t xml:space="preserve"> low or no cost. You</w:t>
      </w:r>
      <w:r w:rsidR="00F3585C" w:rsidRPr="009901F1">
        <w:rPr>
          <w:rFonts w:ascii="Montserrat" w:hAnsi="Montserrat"/>
          <w:sz w:val="20"/>
          <w:szCs w:val="20"/>
        </w:rPr>
        <w:t xml:space="preserve"> can</w:t>
      </w:r>
      <w:r w:rsidRPr="009901F1">
        <w:rPr>
          <w:rFonts w:ascii="Montserrat" w:hAnsi="Montserrat"/>
          <w:sz w:val="20"/>
          <w:szCs w:val="20"/>
        </w:rPr>
        <w:t xml:space="preserve"> also</w:t>
      </w:r>
      <w:r w:rsidR="00F3585C" w:rsidRPr="009901F1">
        <w:rPr>
          <w:rFonts w:ascii="Montserrat" w:hAnsi="Montserrat"/>
          <w:sz w:val="20"/>
          <w:szCs w:val="20"/>
        </w:rPr>
        <w:t xml:space="preserve"> utilize our low interest financial loan program to buy equipment!</w:t>
      </w:r>
      <w:r w:rsidR="00F3585C" w:rsidRPr="009901F1">
        <w:rPr>
          <w:rFonts w:ascii="Cambria" w:hAnsi="Cambria" w:cs="Cambria"/>
          <w:sz w:val="20"/>
          <w:szCs w:val="20"/>
        </w:rPr>
        <w:t> </w:t>
      </w:r>
      <w:bookmarkStart w:id="0" w:name="_GoBack"/>
      <w:bookmarkEnd w:id="0"/>
    </w:p>
    <w:sectPr w:rsidR="00F3585C" w:rsidRPr="009901F1" w:rsidSect="001669E9">
      <w:headerReference w:type="even" r:id="rId14"/>
      <w:footerReference w:type="default" r:id="rId15"/>
      <w:headerReference w:type="first" r:id="rId16"/>
      <w:pgSz w:w="12240" w:h="15840"/>
      <w:pgMar w:top="720" w:right="1440" w:bottom="1440" w:left="1440" w:header="720" w:footer="720" w:gutter="0"/>
      <w:pgBorders w:offsetFrom="page">
        <w:top w:val="single" w:sz="24" w:space="24" w:color="C40E3E"/>
        <w:left w:val="single" w:sz="24" w:space="24" w:color="C40E3E"/>
        <w:bottom w:val="single" w:sz="24" w:space="24" w:color="C40E3E"/>
        <w:right w:val="single" w:sz="24" w:space="24" w:color="C40E3E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1FCC1" w14:textId="77777777" w:rsidR="003B7980" w:rsidRDefault="003B7980" w:rsidP="00552709">
      <w:pPr>
        <w:spacing w:after="0" w:line="240" w:lineRule="auto"/>
      </w:pPr>
      <w:r>
        <w:separator/>
      </w:r>
    </w:p>
  </w:endnote>
  <w:endnote w:type="continuationSeparator" w:id="0">
    <w:p w14:paraId="7C29A087" w14:textId="77777777" w:rsidR="003B7980" w:rsidRDefault="003B7980" w:rsidP="00552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5E48E" w14:textId="77777777" w:rsidR="00552709" w:rsidRPr="00382866" w:rsidRDefault="003B7980">
    <w:pPr>
      <w:pStyle w:val="Footer"/>
      <w:rPr>
        <w:sz w:val="20"/>
        <w:szCs w:val="20"/>
      </w:rPr>
    </w:pPr>
    <w:r>
      <w:rPr>
        <w:noProof/>
      </w:rPr>
      <w:pict w14:anchorId="4BFB60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position:absolute;margin-left:-79.25pt;margin-top:483.75pt;width:626pt;height:287.7pt;z-index:-251656192;mso-position-horizontal-relative:margin;mso-position-vertical-relative:margin" o:allowincell="f">
          <v:imagedata r:id="rId1" o:title="MDWatermark" gain="19661f" blacklevel="22938f"/>
          <w10:wrap anchorx="margin" anchory="margin"/>
        </v:shape>
      </w:pict>
    </w:r>
    <w:r w:rsidR="00382866" w:rsidRPr="00382866">
      <w:rPr>
        <w:rFonts w:ascii="Montserrat" w:hAnsi="Montserrat"/>
        <w:sz w:val="20"/>
        <w:szCs w:val="20"/>
      </w:rPr>
      <w:t>mdtap.general@maryland.gov</w:t>
    </w:r>
    <w:r w:rsidR="00382866">
      <w:rPr>
        <w:rFonts w:ascii="Montserrat" w:hAnsi="Montserrat"/>
        <w:sz w:val="20"/>
        <w:szCs w:val="20"/>
      </w:rPr>
      <w:t xml:space="preserve">         </w:t>
    </w:r>
    <w:r w:rsidR="00382866" w:rsidRPr="00382866">
      <w:rPr>
        <w:rFonts w:ascii="Montserrat" w:hAnsi="Montserrat"/>
        <w:sz w:val="20"/>
        <w:szCs w:val="20"/>
      </w:rPr>
      <w:ptab w:relativeTo="margin" w:alignment="center" w:leader="none"/>
    </w:r>
    <w:r w:rsidR="00382866">
      <w:rPr>
        <w:rFonts w:ascii="Montserrat" w:hAnsi="Montserrat"/>
        <w:sz w:val="20"/>
        <w:szCs w:val="20"/>
      </w:rPr>
      <w:t xml:space="preserve">     </w:t>
    </w:r>
    <w:r w:rsidR="00382866">
      <w:rPr>
        <w:rFonts w:ascii="Montserrat" w:hAnsi="Montserrat"/>
        <w:sz w:val="20"/>
        <w:szCs w:val="20"/>
      </w:rPr>
      <w:sym w:font="Wingdings" w:char="F06C"/>
    </w:r>
    <w:r w:rsidR="00382866">
      <w:rPr>
        <w:rFonts w:ascii="Montserrat" w:hAnsi="Montserrat"/>
        <w:sz w:val="20"/>
        <w:szCs w:val="20"/>
      </w:rPr>
      <w:t xml:space="preserve">           </w:t>
    </w:r>
    <w:r w:rsidR="00382866" w:rsidRPr="00382866">
      <w:rPr>
        <w:rFonts w:ascii="Montserrat" w:hAnsi="Montserrat"/>
        <w:sz w:val="20"/>
        <w:szCs w:val="20"/>
      </w:rPr>
      <w:t>www.mdtap.org</w:t>
    </w:r>
    <w:r w:rsidR="00382866">
      <w:rPr>
        <w:rFonts w:ascii="Montserrat" w:hAnsi="Montserrat"/>
        <w:sz w:val="20"/>
        <w:szCs w:val="20"/>
      </w:rPr>
      <w:t xml:space="preserve">               </w:t>
    </w:r>
    <w:r w:rsidR="00382866">
      <w:rPr>
        <w:rFonts w:ascii="Montserrat" w:hAnsi="Montserrat"/>
        <w:sz w:val="20"/>
        <w:szCs w:val="20"/>
      </w:rPr>
      <w:sym w:font="Wingdings" w:char="F06C"/>
    </w:r>
    <w:r w:rsidR="00382866" w:rsidRPr="00382866">
      <w:rPr>
        <w:rFonts w:ascii="Montserrat" w:hAnsi="Montserrat"/>
        <w:sz w:val="20"/>
        <w:szCs w:val="20"/>
      </w:rPr>
      <w:ptab w:relativeTo="margin" w:alignment="right" w:leader="none"/>
    </w:r>
    <w:r w:rsidR="00382866" w:rsidRPr="00382866">
      <w:rPr>
        <w:rFonts w:ascii="Montserrat" w:hAnsi="Montserrat"/>
        <w:sz w:val="20"/>
        <w:szCs w:val="20"/>
      </w:rPr>
      <w:t>1-800-832-4827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FED56" w14:textId="77777777" w:rsidR="003B7980" w:rsidRDefault="003B7980" w:rsidP="00552709">
      <w:pPr>
        <w:spacing w:after="0" w:line="240" w:lineRule="auto"/>
      </w:pPr>
      <w:r>
        <w:separator/>
      </w:r>
    </w:p>
  </w:footnote>
  <w:footnote w:type="continuationSeparator" w:id="0">
    <w:p w14:paraId="2823606D" w14:textId="77777777" w:rsidR="003B7980" w:rsidRDefault="003B7980" w:rsidP="00552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3C8C2" w14:textId="77777777" w:rsidR="00312BD8" w:rsidRDefault="003B7980">
    <w:pPr>
      <w:pStyle w:val="Header"/>
    </w:pPr>
    <w:r>
      <w:rPr>
        <w:noProof/>
      </w:rPr>
      <w:pict w14:anchorId="48ED20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0;margin-top:0;width:467.45pt;height:287.7pt;z-index:-251657216;mso-position-horizontal:center;mso-position-horizontal-relative:margin;mso-position-vertical:center;mso-position-vertical-relative:margin" o:allowincell="f">
          <v:imagedata r:id="rId1" o:title="MDWatermar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6250D" w14:textId="77777777" w:rsidR="00312BD8" w:rsidRDefault="003B7980">
    <w:pPr>
      <w:pStyle w:val="Header"/>
    </w:pPr>
    <w:r>
      <w:rPr>
        <w:noProof/>
      </w:rPr>
      <w:pict w14:anchorId="05C0C7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1" type="#_x0000_t75" style="position:absolute;margin-left:0;margin-top:0;width:467.45pt;height:287.7pt;z-index:-251658240;mso-position-horizontal:center;mso-position-horizontal-relative:margin;mso-position-vertical:center;mso-position-vertical-relative:margin" o:allowincell="f">
          <v:imagedata r:id="rId1" o:title="MDWatermar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B6DC8"/>
    <w:multiLevelType w:val="hybridMultilevel"/>
    <w:tmpl w:val="5E066B62"/>
    <w:lvl w:ilvl="0" w:tplc="C326147C">
      <w:start w:val="6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C1D8F"/>
    <w:multiLevelType w:val="hybridMultilevel"/>
    <w:tmpl w:val="DDAA7FAE"/>
    <w:lvl w:ilvl="0" w:tplc="9C54C7C4">
      <w:start w:val="6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85C"/>
    <w:rsid w:val="00030136"/>
    <w:rsid w:val="00074D6D"/>
    <w:rsid w:val="000B2186"/>
    <w:rsid w:val="000C7936"/>
    <w:rsid w:val="000E5CDE"/>
    <w:rsid w:val="00106A01"/>
    <w:rsid w:val="001669E9"/>
    <w:rsid w:val="0017618B"/>
    <w:rsid w:val="00192009"/>
    <w:rsid w:val="001C36BB"/>
    <w:rsid w:val="001C57CF"/>
    <w:rsid w:val="001C7520"/>
    <w:rsid w:val="001F4DA7"/>
    <w:rsid w:val="0020437F"/>
    <w:rsid w:val="00210DB9"/>
    <w:rsid w:val="00211FFB"/>
    <w:rsid w:val="00213C42"/>
    <w:rsid w:val="00253AF5"/>
    <w:rsid w:val="00291964"/>
    <w:rsid w:val="002B1780"/>
    <w:rsid w:val="002D57A4"/>
    <w:rsid w:val="00312BD8"/>
    <w:rsid w:val="003511B2"/>
    <w:rsid w:val="00354302"/>
    <w:rsid w:val="00382866"/>
    <w:rsid w:val="003B7980"/>
    <w:rsid w:val="00400971"/>
    <w:rsid w:val="00422EEB"/>
    <w:rsid w:val="004324ED"/>
    <w:rsid w:val="004B4053"/>
    <w:rsid w:val="004D0823"/>
    <w:rsid w:val="00502890"/>
    <w:rsid w:val="00517F96"/>
    <w:rsid w:val="00552709"/>
    <w:rsid w:val="00576476"/>
    <w:rsid w:val="0058378B"/>
    <w:rsid w:val="005855AF"/>
    <w:rsid w:val="005A348B"/>
    <w:rsid w:val="005D34FA"/>
    <w:rsid w:val="005F6B3A"/>
    <w:rsid w:val="00610FDD"/>
    <w:rsid w:val="006733D0"/>
    <w:rsid w:val="0068164A"/>
    <w:rsid w:val="006C10F4"/>
    <w:rsid w:val="006C3164"/>
    <w:rsid w:val="006C5FD5"/>
    <w:rsid w:val="006D670C"/>
    <w:rsid w:val="006F546B"/>
    <w:rsid w:val="0075514D"/>
    <w:rsid w:val="007C4AF3"/>
    <w:rsid w:val="007D445B"/>
    <w:rsid w:val="007F432A"/>
    <w:rsid w:val="0083332A"/>
    <w:rsid w:val="00857B0D"/>
    <w:rsid w:val="008653B2"/>
    <w:rsid w:val="0087612D"/>
    <w:rsid w:val="008A3690"/>
    <w:rsid w:val="008A473A"/>
    <w:rsid w:val="008E2A27"/>
    <w:rsid w:val="00946EAB"/>
    <w:rsid w:val="00950906"/>
    <w:rsid w:val="00953A8A"/>
    <w:rsid w:val="00972E25"/>
    <w:rsid w:val="009901F1"/>
    <w:rsid w:val="009B5C65"/>
    <w:rsid w:val="009D61FA"/>
    <w:rsid w:val="00A565CC"/>
    <w:rsid w:val="00AA4A85"/>
    <w:rsid w:val="00AD6AC7"/>
    <w:rsid w:val="00AF0740"/>
    <w:rsid w:val="00B361A9"/>
    <w:rsid w:val="00B71EDE"/>
    <w:rsid w:val="00B74C2D"/>
    <w:rsid w:val="00B80FEF"/>
    <w:rsid w:val="00BD5205"/>
    <w:rsid w:val="00C45252"/>
    <w:rsid w:val="00C91A48"/>
    <w:rsid w:val="00CC6CA9"/>
    <w:rsid w:val="00D111C4"/>
    <w:rsid w:val="00D26AEA"/>
    <w:rsid w:val="00D339AB"/>
    <w:rsid w:val="00D543E7"/>
    <w:rsid w:val="00E04AF1"/>
    <w:rsid w:val="00E162E8"/>
    <w:rsid w:val="00EB47CD"/>
    <w:rsid w:val="00EC1A15"/>
    <w:rsid w:val="00F07CFC"/>
    <w:rsid w:val="00F3585C"/>
    <w:rsid w:val="00FA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4:docId w14:val="59DD30FF"/>
  <w15:chartTrackingRefBased/>
  <w15:docId w15:val="{D0997445-DE4A-4B1E-8BF8-5BB0208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A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4A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709"/>
  </w:style>
  <w:style w:type="paragraph" w:styleId="Footer">
    <w:name w:val="footer"/>
    <w:basedOn w:val="Normal"/>
    <w:link w:val="FooterChar"/>
    <w:uiPriority w:val="99"/>
    <w:unhideWhenUsed/>
    <w:rsid w:val="00552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709"/>
  </w:style>
  <w:style w:type="paragraph" w:styleId="ListParagraph">
    <w:name w:val="List Paragraph"/>
    <w:basedOn w:val="Normal"/>
    <w:uiPriority w:val="34"/>
    <w:qFormat/>
    <w:rsid w:val="00972E2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04A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E2A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828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5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ABD03025F484A8D770582E1E3CCF2" ma:contentTypeVersion="4" ma:contentTypeDescription="Create a new document." ma:contentTypeScope="" ma:versionID="640f1da98710849017dec477f127f199">
  <xsd:schema xmlns:xsd="http://www.w3.org/2001/XMLSchema" xmlns:xs="http://www.w3.org/2001/XMLSchema" xmlns:p="http://schemas.microsoft.com/office/2006/metadata/properties" xmlns:ns1="http://schemas.microsoft.com/sharepoint/v3" xmlns:ns2="1d031ef9-1255-4a32-af6f-dc2aa818a9d5" targetNamespace="http://schemas.microsoft.com/office/2006/metadata/properties" ma:root="true" ma:fieldsID="9a24bbd723ecabd4ccbec886841fd823" ns1:_="" ns2:_="">
    <xsd:import namespace="http://schemas.microsoft.com/sharepoint/v3"/>
    <xsd:import namespace="1d031ef9-1255-4a32-af6f-dc2aa818a9d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KeywordTaxHTFiel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31ef9-1255-4a32-af6f-dc2aa818a9d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655ef90c-0693-49d9-a49b-b191d110f43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62db08fd-ac80-480b-992a-0de249ad97f8}" ma:internalName="TaxCatchAll" ma:showField="CatchAllData" ma:web="1d031ef9-1255-4a32-af6f-dc2aa818a9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031ef9-1255-4a32-af6f-dc2aa818a9d5"/>
    <PublishingExpirationDate xmlns="http://schemas.microsoft.com/sharepoint/v3" xsi:nil="true"/>
    <PublishingStartDate xmlns="http://schemas.microsoft.com/sharepoint/v3" xsi:nil="true"/>
    <TaxKeywordTaxHTField xmlns="1d031ef9-1255-4a32-af6f-dc2aa818a9d5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4EAB3A4C-656F-40C8-8F61-461F71D78666}"/>
</file>

<file path=customXml/itemProps2.xml><?xml version="1.0" encoding="utf-8"?>
<ds:datastoreItem xmlns:ds="http://schemas.openxmlformats.org/officeDocument/2006/customXml" ds:itemID="{5BC5545D-69AF-4B94-9E41-8C59DFF93C5F}"/>
</file>

<file path=customXml/itemProps3.xml><?xml version="1.0" encoding="utf-8"?>
<ds:datastoreItem xmlns:ds="http://schemas.openxmlformats.org/officeDocument/2006/customXml" ds:itemID="{CE1BA11A-FCD6-44E0-8D5B-4175C5024C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Maryland State Department of Information Technology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Walker</dc:creator>
  <cp:keywords/>
  <dc:description/>
  <cp:lastModifiedBy>Nora Walker</cp:lastModifiedBy>
  <cp:revision>2</cp:revision>
  <dcterms:created xsi:type="dcterms:W3CDTF">2024-04-19T14:28:00Z</dcterms:created>
  <dcterms:modified xsi:type="dcterms:W3CDTF">2024-04-19T14:28:00Z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0x010100992ABD03025F484A8D770582E1E3CCF2</vt:lpwstr>
  </property>
</Properties>
</file>