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056FD" w14:textId="32FD92E7" w:rsidR="00F959BA" w:rsidRDefault="00A32634">
      <w:pPr>
        <w:spacing w:after="40"/>
        <w:rPr>
          <w:rFonts w:ascii="Helvetica Neue" w:eastAsia="Helvetica Neue" w:hAnsi="Helvetica Neue" w:cs="Helvetica Neue"/>
          <w:sz w:val="16"/>
          <w:szCs w:val="16"/>
        </w:rPr>
      </w:pPr>
      <w:r>
        <w:rPr>
          <w:noProof/>
        </w:rPr>
        <mc:AlternateContent>
          <mc:Choice Requires="wps">
            <w:drawing>
              <wp:anchor distT="0" distB="0" distL="114300" distR="114300" simplePos="0" relativeHeight="251658240" behindDoc="0" locked="0" layoutInCell="1" hidden="0" allowOverlap="1" wp14:anchorId="29362E19" wp14:editId="44F987C0">
                <wp:simplePos x="0" y="0"/>
                <wp:positionH relativeFrom="margin">
                  <wp:align>left</wp:align>
                </wp:positionH>
                <wp:positionV relativeFrom="paragraph">
                  <wp:posOffset>5080</wp:posOffset>
                </wp:positionV>
                <wp:extent cx="2095500" cy="463550"/>
                <wp:effectExtent l="0" t="0" r="0" b="0"/>
                <wp:wrapNone/>
                <wp:docPr id="5" name="Rectangle 5"/>
                <wp:cNvGraphicFramePr/>
                <a:graphic xmlns:a="http://schemas.openxmlformats.org/drawingml/2006/main">
                  <a:graphicData uri="http://schemas.microsoft.com/office/word/2010/wordprocessingShape">
                    <wps:wsp>
                      <wps:cNvSpPr/>
                      <wps:spPr>
                        <a:xfrm>
                          <a:off x="0" y="0"/>
                          <a:ext cx="2095500" cy="463550"/>
                        </a:xfrm>
                        <a:prstGeom prst="rect">
                          <a:avLst/>
                        </a:prstGeom>
                        <a:solidFill>
                          <a:srgbClr val="FFFFFF"/>
                        </a:solidFill>
                        <a:ln>
                          <a:noFill/>
                        </a:ln>
                      </wps:spPr>
                      <wps:txbx>
                        <w:txbxContent>
                          <w:p w14:paraId="43A30925" w14:textId="77777777" w:rsidR="00F959BA" w:rsidRDefault="00CA2D3E">
                            <w:pPr>
                              <w:textDirection w:val="btLr"/>
                            </w:pPr>
                            <w:r>
                              <w:rPr>
                                <w:rFonts w:ascii="Play" w:eastAsia="Play" w:hAnsi="Play" w:cs="Play"/>
                                <w:b/>
                                <w:color w:val="000000"/>
                                <w:sz w:val="16"/>
                              </w:rPr>
                              <w:t>Carol A. Beatty</w:t>
                            </w:r>
                            <w:r>
                              <w:rPr>
                                <w:rFonts w:ascii="Play" w:eastAsia="Play" w:hAnsi="Play" w:cs="Play"/>
                                <w:color w:val="000000"/>
                                <w:sz w:val="16"/>
                              </w:rPr>
                              <w:t>, Secretary</w:t>
                            </w:r>
                          </w:p>
                          <w:p w14:paraId="60A2A8C8" w14:textId="77777777" w:rsidR="00F959BA" w:rsidRDefault="00CA2D3E">
                            <w:pPr>
                              <w:textDirection w:val="btLr"/>
                            </w:pPr>
                            <w:r>
                              <w:rPr>
                                <w:rFonts w:ascii="Play" w:eastAsia="Play" w:hAnsi="Play" w:cs="Play"/>
                                <w:b/>
                                <w:color w:val="000000"/>
                                <w:sz w:val="16"/>
                              </w:rPr>
                              <w:t>Anne Blackfield,</w:t>
                            </w:r>
                            <w:r>
                              <w:rPr>
                                <w:rFonts w:ascii="Play" w:eastAsia="Play" w:hAnsi="Play" w:cs="Play"/>
                                <w:color w:val="000000"/>
                                <w:sz w:val="16"/>
                              </w:rPr>
                              <w:t xml:space="preserve"> Deputy Secretary</w:t>
                            </w:r>
                          </w:p>
                          <w:p w14:paraId="5B31E06A" w14:textId="77777777" w:rsidR="00F959BA" w:rsidRDefault="00F959BA">
                            <w:pPr>
                              <w:textDirection w:val="btLr"/>
                            </w:pPr>
                          </w:p>
                        </w:txbxContent>
                      </wps:txbx>
                      <wps:bodyPr spcFirstLastPara="1" wrap="square" lIns="91425" tIns="45700" rIns="91425" bIns="45700" anchor="t" anchorCtr="0">
                        <a:noAutofit/>
                      </wps:bodyPr>
                    </wps:wsp>
                  </a:graphicData>
                </a:graphic>
              </wp:anchor>
            </w:drawing>
          </mc:Choice>
          <mc:Fallback>
            <w:pict>
              <v:rect w14:anchorId="29362E19" id="Rectangle 5" o:spid="_x0000_s1026" style="position:absolute;margin-left:0;margin-top:.4pt;width:165pt;height:36.5pt;z-index:25165824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" stroked="f">
                <v:textbox inset="2.53958mm,1.2694mm,2.53958mm,1.2694mm">
                  <w:txbxContent>
                    <w:p w14:paraId="43A30925" w14:textId="77777777" w:rsidR="00F959BA" w:rsidRDefault="00CA2D3E">
                      <w:pPr>
                        <w:textDirection w:val="btLr"/>
                      </w:pPr>
                      <w:r>
                        <w:rPr>
                          <w:rFonts w:ascii="Play" w:eastAsia="Play" w:hAnsi="Play" w:cs="Play"/>
                          <w:b/>
                          <w:color w:val="000000"/>
                          <w:sz w:val="16"/>
                        </w:rPr>
                        <w:t>Carol A. Beatty</w:t>
                      </w:r>
                      <w:r>
                        <w:rPr>
                          <w:rFonts w:ascii="Play" w:eastAsia="Play" w:hAnsi="Play" w:cs="Play"/>
                          <w:color w:val="000000"/>
                          <w:sz w:val="16"/>
                        </w:rPr>
                        <w:t>, Secretary</w:t>
                      </w:r>
                    </w:p>
                    <w:p w14:paraId="60A2A8C8" w14:textId="77777777" w:rsidR="00F959BA" w:rsidRDefault="00CA2D3E">
                      <w:pPr>
                        <w:textDirection w:val="btLr"/>
                      </w:pPr>
                      <w:r>
                        <w:rPr>
                          <w:rFonts w:ascii="Play" w:eastAsia="Play" w:hAnsi="Play" w:cs="Play"/>
                          <w:b/>
                          <w:color w:val="000000"/>
                          <w:sz w:val="16"/>
                        </w:rPr>
                        <w:t>Anne Blackfield,</w:t>
                      </w:r>
                      <w:r>
                        <w:rPr>
                          <w:rFonts w:ascii="Play" w:eastAsia="Play" w:hAnsi="Play" w:cs="Play"/>
                          <w:color w:val="000000"/>
                          <w:sz w:val="16"/>
                        </w:rPr>
                        <w:t xml:space="preserve"> Deputy Secretary</w:t>
                      </w:r>
                    </w:p>
                    <w:p w14:paraId="5B31E06A" w14:textId="77777777" w:rsidR="00F959BA" w:rsidRDefault="00F959BA">
                      <w:pPr>
                        <w:textDirection w:val="btLr"/>
                      </w:pPr>
                    </w:p>
                  </w:txbxContent>
                </v:textbox>
                <w10:wrap anchorx="margin"/>
              </v:rect>
            </w:pict>
          </mc:Fallback>
        </mc:AlternateContent>
      </w:r>
      <w:r w:rsidR="00CA2D3E">
        <w:rPr>
          <w:noProof/>
        </w:rPr>
        <mc:AlternateContent>
          <mc:Choice Requires="wps">
            <w:drawing>
              <wp:anchor distT="45720" distB="45720" distL="114300" distR="114300" simplePos="0" relativeHeight="251659264" behindDoc="0" locked="0" layoutInCell="1" hidden="0" allowOverlap="1" wp14:anchorId="0F2BA041" wp14:editId="269362D2">
                <wp:simplePos x="0" y="0"/>
                <wp:positionH relativeFrom="column">
                  <wp:posOffset>4684713</wp:posOffset>
                </wp:positionH>
                <wp:positionV relativeFrom="paragraph">
                  <wp:posOffset>-6662</wp:posOffset>
                </wp:positionV>
                <wp:extent cx="1706880" cy="1442720"/>
                <wp:effectExtent l="0" t="0" r="0" b="0"/>
                <wp:wrapSquare wrapText="bothSides" distT="45720" distB="45720" distL="114300" distR="114300"/>
                <wp:docPr id="3" name="Rectangle 3"/>
                <wp:cNvGraphicFramePr/>
                <a:graphic xmlns:a="http://schemas.openxmlformats.org/drawingml/2006/main">
                  <a:graphicData uri="http://schemas.microsoft.com/office/word/2010/wordprocessingShape">
                    <wps:wsp>
                      <wps:cNvSpPr/>
                      <wps:spPr>
                        <a:xfrm>
                          <a:off x="4511610" y="3077690"/>
                          <a:ext cx="1668780" cy="1404620"/>
                        </a:xfrm>
                        <a:prstGeom prst="rect">
                          <a:avLst/>
                        </a:prstGeom>
                        <a:solidFill>
                          <a:srgbClr val="FFFFFF"/>
                        </a:solidFill>
                        <a:ln>
                          <a:noFill/>
                        </a:ln>
                      </wps:spPr>
                      <wps:txbx>
                        <w:txbxContent>
                          <w:p w14:paraId="45C48AF3" w14:textId="77777777" w:rsidR="00F959BA" w:rsidRDefault="00CA2D3E">
                            <w:pPr>
                              <w:spacing w:after="40"/>
                              <w:jc w:val="both"/>
                              <w:textDirection w:val="btLr"/>
                            </w:pPr>
                            <w:r>
                              <w:rPr>
                                <w:rFonts w:ascii="Helvetica Neue" w:eastAsia="Helvetica Neue" w:hAnsi="Helvetica Neue" w:cs="Helvetica Neue"/>
                                <w:b/>
                                <w:color w:val="000000"/>
                                <w:sz w:val="16"/>
                              </w:rPr>
                              <w:t xml:space="preserve">Wes Moore, </w:t>
                            </w:r>
                            <w:r>
                              <w:rPr>
                                <w:rFonts w:ascii="Helvetica Neue" w:eastAsia="Helvetica Neue" w:hAnsi="Helvetica Neue" w:cs="Helvetica Neue"/>
                                <w:color w:val="000000"/>
                                <w:sz w:val="16"/>
                              </w:rPr>
                              <w:t>Governor</w:t>
                            </w:r>
                          </w:p>
                          <w:p w14:paraId="2013781A" w14:textId="77777777" w:rsidR="00F959BA" w:rsidRDefault="00CA2D3E">
                            <w:pPr>
                              <w:jc w:val="both"/>
                              <w:textDirection w:val="btLr"/>
                            </w:pPr>
                            <w:r>
                              <w:rPr>
                                <w:rFonts w:ascii="Helvetica Neue" w:eastAsia="Helvetica Neue" w:hAnsi="Helvetica Neue" w:cs="Helvetica Neue"/>
                                <w:b/>
                                <w:color w:val="000000"/>
                                <w:sz w:val="16"/>
                              </w:rPr>
                              <w:t xml:space="preserve">Aruna Miller, </w:t>
                            </w:r>
                            <w:r>
                              <w:rPr>
                                <w:rFonts w:ascii="Helvetica Neue" w:eastAsia="Helvetica Neue" w:hAnsi="Helvetica Neue" w:cs="Helvetica Neue"/>
                                <w:color w:val="000000"/>
                                <w:sz w:val="16"/>
                              </w:rPr>
                              <w:t>Lt. Governor</w:t>
                            </w:r>
                          </w:p>
                          <w:p w14:paraId="25F33F89" w14:textId="77777777" w:rsidR="00F959BA" w:rsidRDefault="00F959BA">
                            <w:pPr>
                              <w:jc w:val="both"/>
                              <w:textDirection w:val="btLr"/>
                            </w:pPr>
                          </w:p>
                        </w:txbxContent>
                      </wps:txbx>
                      <wps:bodyPr spcFirstLastPara="1" wrap="square" lIns="91425" tIns="45700" rIns="91425" bIns="45700" anchor="t" anchorCtr="0">
                        <a:noAutofit/>
                      </wps:bodyPr>
                    </wps:wsp>
                  </a:graphicData>
                </a:graphic>
              </wp:anchor>
            </w:drawing>
          </mc:Choice>
          <mc:Fallback>
            <w:pict>
              <v:rect w14:anchorId="0F2BA041" id="Rectangle 3" o:spid="_x0000_s1027" style="position:absolute;margin-left:368.9pt;margin-top:-.5pt;width:134.4pt;height:113.6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" stroked="f">
                <v:textbox inset="2.53958mm,1.2694mm,2.53958mm,1.2694mm">
                  <w:txbxContent>
                    <w:p w14:paraId="45C48AF3" w14:textId="77777777" w:rsidR="00F959BA" w:rsidRDefault="00CA2D3E">
                      <w:pPr>
                        <w:spacing w:after="40"/>
                        <w:jc w:val="both"/>
                        <w:textDirection w:val="btLr"/>
                      </w:pPr>
                      <w:r>
                        <w:rPr>
                          <w:rFonts w:ascii="Helvetica Neue" w:eastAsia="Helvetica Neue" w:hAnsi="Helvetica Neue" w:cs="Helvetica Neue"/>
                          <w:b/>
                          <w:color w:val="000000"/>
                          <w:sz w:val="16"/>
                        </w:rPr>
                        <w:t xml:space="preserve">Wes Moore, </w:t>
                      </w:r>
                      <w:r>
                        <w:rPr>
                          <w:rFonts w:ascii="Helvetica Neue" w:eastAsia="Helvetica Neue" w:hAnsi="Helvetica Neue" w:cs="Helvetica Neue"/>
                          <w:color w:val="000000"/>
                          <w:sz w:val="16"/>
                        </w:rPr>
                        <w:t>Governor</w:t>
                      </w:r>
                    </w:p>
                    <w:p w14:paraId="2013781A" w14:textId="77777777" w:rsidR="00F959BA" w:rsidRDefault="00CA2D3E">
                      <w:pPr>
                        <w:jc w:val="both"/>
                        <w:textDirection w:val="btLr"/>
                      </w:pPr>
                      <w:r>
                        <w:rPr>
                          <w:rFonts w:ascii="Helvetica Neue" w:eastAsia="Helvetica Neue" w:hAnsi="Helvetica Neue" w:cs="Helvetica Neue"/>
                          <w:b/>
                          <w:color w:val="000000"/>
                          <w:sz w:val="16"/>
                        </w:rPr>
                        <w:t xml:space="preserve">Aruna Miller, </w:t>
                      </w:r>
                      <w:r>
                        <w:rPr>
                          <w:rFonts w:ascii="Helvetica Neue" w:eastAsia="Helvetica Neue" w:hAnsi="Helvetica Neue" w:cs="Helvetica Neue"/>
                          <w:color w:val="000000"/>
                          <w:sz w:val="16"/>
                        </w:rPr>
                        <w:t>Lt. Governor</w:t>
                      </w:r>
                    </w:p>
                    <w:p w14:paraId="25F33F89" w14:textId="77777777" w:rsidR="00F959BA" w:rsidRDefault="00F959BA">
                      <w:pPr>
                        <w:jc w:val="both"/>
                        <w:textDirection w:val="btLr"/>
                      </w:pPr>
                    </w:p>
                  </w:txbxContent>
                </v:textbox>
                <w10:wrap type="square"/>
              </v:rect>
            </w:pict>
          </mc:Fallback>
        </mc:AlternateContent>
      </w:r>
    </w:p>
    <w:p w14:paraId="7BE5F203" w14:textId="77777777" w:rsidR="00F959BA" w:rsidRDefault="00F959BA">
      <w:pPr>
        <w:spacing w:after="40"/>
        <w:rPr>
          <w:rFonts w:ascii="Helvetica Neue" w:eastAsia="Helvetica Neue" w:hAnsi="Helvetica Neue" w:cs="Helvetica Neue"/>
          <w:sz w:val="16"/>
          <w:szCs w:val="16"/>
        </w:rPr>
      </w:pPr>
    </w:p>
    <w:p w14:paraId="3F824F95" w14:textId="26B61984" w:rsidR="00F959BA" w:rsidRDefault="00CA2D3E">
      <w:pPr>
        <w:spacing w:after="40"/>
        <w:jc w:val="center"/>
      </w:pPr>
      <w:r>
        <w:tab/>
      </w:r>
      <w:r>
        <w:tab/>
      </w:r>
      <w:r>
        <w:tab/>
      </w:r>
      <w:r>
        <w:rPr>
          <w:noProof/>
        </w:rPr>
        <w:drawing>
          <wp:inline distT="0" distB="0" distL="0" distR="0" wp14:anchorId="449799F3" wp14:editId="06F9E87B">
            <wp:extent cx="2291141" cy="1858495"/>
            <wp:effectExtent l="0" t="0" r="0" b="0"/>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291141" cy="1858495"/>
                    </a:xfrm>
                    <a:prstGeom prst="rect">
                      <a:avLst/>
                    </a:prstGeom>
                    <a:ln/>
                  </pic:spPr>
                </pic:pic>
              </a:graphicData>
            </a:graphic>
          </wp:inline>
        </w:drawing>
      </w:r>
    </w:p>
    <w:p w14:paraId="0533CF97" w14:textId="77777777" w:rsidR="00F959BA" w:rsidRDefault="00F959BA">
      <w:pPr>
        <w:jc w:val="center"/>
      </w:pPr>
    </w:p>
    <w:p w14:paraId="2FAF79C5" w14:textId="77777777" w:rsidR="00F959BA" w:rsidRDefault="00F959BA">
      <w:pPr>
        <w:rPr>
          <w:rFonts w:ascii="Calibri" w:eastAsia="Calibri" w:hAnsi="Calibri" w:cs="Calibri"/>
          <w:sz w:val="22"/>
          <w:szCs w:val="22"/>
        </w:rPr>
      </w:pPr>
    </w:p>
    <w:p w14:paraId="79DF50F5" w14:textId="77777777" w:rsidR="00F959BA" w:rsidRDefault="00F959BA">
      <w:pPr>
        <w:rPr>
          <w:rFonts w:ascii="Calibri" w:eastAsia="Calibri" w:hAnsi="Calibri" w:cs="Calibri"/>
          <w:sz w:val="22"/>
          <w:szCs w:val="22"/>
        </w:rPr>
      </w:pPr>
    </w:p>
    <w:p w14:paraId="0731B168" w14:textId="77777777" w:rsidR="00F959BA" w:rsidRDefault="00F959BA">
      <w:pPr>
        <w:rPr>
          <w:rFonts w:ascii="Calibri" w:eastAsia="Calibri" w:hAnsi="Calibri" w:cs="Calibri"/>
          <w:sz w:val="22"/>
          <w:szCs w:val="22"/>
        </w:rPr>
      </w:pPr>
    </w:p>
    <w:p w14:paraId="5A1E6052" w14:textId="77777777" w:rsidR="0003256A" w:rsidRDefault="00CA2D3E">
      <w:pPr>
        <w:pBdr>
          <w:top w:val="nil"/>
          <w:left w:val="nil"/>
          <w:bottom w:val="nil"/>
          <w:right w:val="nil"/>
          <w:between w:val="nil"/>
        </w:pBdr>
        <w:rPr>
          <w:rFonts w:ascii="Calibri" w:eastAsia="Calibri" w:hAnsi="Calibri" w:cs="Calibri"/>
          <w:color w:val="000000"/>
          <w:sz w:val="26"/>
          <w:szCs w:val="26"/>
        </w:rPr>
      </w:pPr>
      <w:r>
        <w:rPr>
          <w:rFonts w:ascii="Calibri" w:eastAsia="Calibri" w:hAnsi="Calibri" w:cs="Calibri"/>
          <w:color w:val="000000"/>
          <w:sz w:val="28"/>
          <w:szCs w:val="28"/>
        </w:rPr>
        <w:t xml:space="preserve"> </w:t>
      </w:r>
      <w:r>
        <w:rPr>
          <w:rFonts w:ascii="Calibri" w:eastAsia="Calibri" w:hAnsi="Calibri" w:cs="Calibri"/>
          <w:b/>
          <w:bCs/>
          <w:color w:val="000000"/>
          <w:sz w:val="28"/>
          <w:szCs w:val="28"/>
        </w:rPr>
        <w:t>Meeting Title:</w:t>
      </w:r>
      <w:r>
        <w:rPr>
          <w:rFonts w:ascii="Calibri" w:eastAsia="Calibri" w:hAnsi="Calibri" w:cs="Calibri"/>
          <w:color w:val="000000"/>
          <w:sz w:val="28"/>
          <w:szCs w:val="28"/>
        </w:rPr>
        <w:t xml:space="preserve"> ATLP Board of Directors Meeting </w:t>
      </w:r>
      <w:r>
        <w:rPr>
          <w:rFonts w:ascii="Calibri" w:eastAsia="Calibri" w:hAnsi="Calibri" w:cs="Calibri"/>
          <w:color w:val="000000"/>
          <w:sz w:val="28"/>
          <w:szCs w:val="28"/>
        </w:rPr>
        <w:br/>
      </w:r>
      <w:r>
        <w:rPr>
          <w:rFonts w:ascii="Calibri" w:eastAsia="Calibri" w:hAnsi="Calibri" w:cs="Calibri"/>
          <w:b/>
          <w:bCs/>
          <w:color w:val="000000"/>
          <w:sz w:val="28"/>
          <w:szCs w:val="28"/>
        </w:rPr>
        <w:t xml:space="preserve"> Date:</w:t>
      </w:r>
      <w:r>
        <w:rPr>
          <w:rFonts w:ascii="Calibri" w:eastAsia="Calibri" w:hAnsi="Calibri" w:cs="Calibri"/>
          <w:color w:val="000000"/>
          <w:sz w:val="28"/>
          <w:szCs w:val="28"/>
        </w:rPr>
        <w:t xml:space="preserve">  June 11</w:t>
      </w:r>
      <w:r>
        <w:rPr>
          <w:rFonts w:ascii="Calibri" w:eastAsia="Calibri" w:hAnsi="Calibri" w:cs="Calibri"/>
          <w:color w:val="000000"/>
          <w:sz w:val="28"/>
          <w:szCs w:val="28"/>
          <w:vertAlign w:val="superscript"/>
        </w:rPr>
        <w:t>th</w:t>
      </w:r>
      <w:r>
        <w:rPr>
          <w:rFonts w:ascii="Calibri" w:eastAsia="Calibri" w:hAnsi="Calibri" w:cs="Calibri"/>
          <w:color w:val="000000"/>
          <w:sz w:val="28"/>
          <w:szCs w:val="28"/>
        </w:rPr>
        <w:t xml:space="preserve">, 2026, 4-6 pm </w:t>
      </w:r>
      <w:r>
        <w:rPr>
          <w:rFonts w:ascii="Calibri" w:eastAsia="Calibri" w:hAnsi="Calibri" w:cs="Calibri"/>
          <w:color w:val="000000"/>
          <w:sz w:val="28"/>
          <w:szCs w:val="28"/>
        </w:rPr>
        <w:br/>
        <w:t xml:space="preserve"> </w:t>
      </w:r>
      <w:r>
        <w:rPr>
          <w:rFonts w:ascii="Calibri" w:eastAsia="Calibri" w:hAnsi="Calibri" w:cs="Calibri"/>
          <w:b/>
          <w:bCs/>
          <w:color w:val="000000"/>
          <w:sz w:val="28"/>
          <w:szCs w:val="28"/>
        </w:rPr>
        <w:t>Location:</w:t>
      </w:r>
      <w:r>
        <w:rPr>
          <w:rFonts w:ascii="Calibri" w:eastAsia="Calibri" w:hAnsi="Calibri" w:cs="Calibri"/>
          <w:color w:val="000000"/>
          <w:sz w:val="28"/>
          <w:szCs w:val="28"/>
        </w:rPr>
        <w:t xml:space="preserve"> Hybrid, Elkridge Library Conference Cente</w:t>
      </w:r>
      <w:r>
        <w:rPr>
          <w:rFonts w:ascii="Calibri" w:eastAsia="Calibri" w:hAnsi="Calibri" w:cs="Calibri"/>
          <w:color w:val="000000"/>
          <w:sz w:val="26"/>
          <w:szCs w:val="26"/>
        </w:rPr>
        <w:t xml:space="preserve">r </w:t>
      </w:r>
      <w:r>
        <w:rPr>
          <w:rFonts w:ascii="Calibri" w:eastAsia="Calibri" w:hAnsi="Calibri" w:cs="Calibri"/>
          <w:color w:val="000000"/>
          <w:sz w:val="26"/>
          <w:szCs w:val="26"/>
        </w:rPr>
        <w:br/>
      </w:r>
      <w:r>
        <w:rPr>
          <w:rFonts w:ascii="Calibri" w:eastAsia="Calibri" w:hAnsi="Calibri" w:cs="Calibri"/>
          <w:color w:val="000000"/>
          <w:sz w:val="26"/>
          <w:szCs w:val="26"/>
        </w:rPr>
        <w:br/>
        <w:t xml:space="preserve"> </w:t>
      </w:r>
    </w:p>
    <w:p w14:paraId="186F9390" w14:textId="4246BF73" w:rsidR="00F959BA" w:rsidRDefault="00CA2D3E">
      <w:pPr>
        <w:pBdr>
          <w:top w:val="nil"/>
          <w:left w:val="nil"/>
          <w:bottom w:val="nil"/>
          <w:right w:val="nil"/>
          <w:between w:val="nil"/>
        </w:pBdr>
        <w:rPr>
          <w:rFonts w:ascii="Calibri" w:eastAsia="Calibri" w:hAnsi="Calibri" w:cs="Calibri"/>
          <w:color w:val="000000"/>
          <w:sz w:val="26"/>
          <w:szCs w:val="26"/>
        </w:rPr>
      </w:pPr>
      <w:r>
        <w:rPr>
          <w:rFonts w:ascii="Calibri" w:eastAsia="Calibri" w:hAnsi="Calibri" w:cs="Calibri"/>
          <w:b/>
          <w:bCs/>
          <w:color w:val="000000"/>
          <w:sz w:val="26"/>
          <w:szCs w:val="26"/>
        </w:rPr>
        <w:t xml:space="preserve">In Person </w:t>
      </w:r>
      <w:r w:rsidR="00CB0812">
        <w:rPr>
          <w:rFonts w:ascii="Calibri" w:eastAsia="Calibri" w:hAnsi="Calibri" w:cs="Calibri"/>
          <w:b/>
          <w:bCs/>
          <w:color w:val="000000"/>
          <w:sz w:val="26"/>
          <w:szCs w:val="26"/>
        </w:rPr>
        <w:t xml:space="preserve">Board </w:t>
      </w:r>
      <w:r>
        <w:rPr>
          <w:rFonts w:ascii="Calibri" w:eastAsia="Calibri" w:hAnsi="Calibri" w:cs="Calibri"/>
          <w:b/>
          <w:bCs/>
          <w:color w:val="000000"/>
          <w:sz w:val="26"/>
          <w:szCs w:val="26"/>
        </w:rPr>
        <w:t xml:space="preserve">Attendees: </w:t>
      </w:r>
      <w:r>
        <w:rPr>
          <w:rFonts w:ascii="Calibri" w:eastAsia="Calibri" w:hAnsi="Calibri" w:cs="Calibri"/>
          <w:color w:val="000000"/>
          <w:sz w:val="26"/>
          <w:szCs w:val="26"/>
        </w:rPr>
        <w:t xml:space="preserve">Rich </w:t>
      </w:r>
      <w:proofErr w:type="spellStart"/>
      <w:r>
        <w:rPr>
          <w:rFonts w:ascii="Calibri" w:eastAsia="Calibri" w:hAnsi="Calibri" w:cs="Calibri"/>
          <w:color w:val="000000"/>
          <w:sz w:val="26"/>
          <w:szCs w:val="26"/>
        </w:rPr>
        <w:t>Bauernschub</w:t>
      </w:r>
      <w:proofErr w:type="spellEnd"/>
      <w:r>
        <w:rPr>
          <w:rFonts w:ascii="Calibri" w:eastAsia="Calibri" w:hAnsi="Calibri" w:cs="Calibri"/>
          <w:color w:val="000000"/>
          <w:sz w:val="26"/>
          <w:szCs w:val="26"/>
        </w:rPr>
        <w:t>, Mike Huddleson, Michele Hunter</w:t>
      </w:r>
    </w:p>
    <w:p w14:paraId="0B7CB84F" w14:textId="3CAC75F7" w:rsidR="00F959BA" w:rsidRDefault="00CB0812">
      <w:pPr>
        <w:spacing w:before="300" w:after="300" w:line="360" w:lineRule="auto"/>
        <w:rPr>
          <w:rFonts w:ascii="Calibri" w:eastAsia="Calibri" w:hAnsi="Calibri" w:cs="Calibri"/>
          <w:b/>
          <w:bCs/>
          <w:sz w:val="26"/>
          <w:szCs w:val="26"/>
        </w:rPr>
      </w:pPr>
      <w:r>
        <w:rPr>
          <w:rFonts w:ascii="Calibri" w:eastAsia="Calibri" w:hAnsi="Calibri" w:cs="Calibri"/>
          <w:b/>
          <w:bCs/>
          <w:sz w:val="26"/>
          <w:szCs w:val="26"/>
        </w:rPr>
        <w:t xml:space="preserve">In Person Staff Attendees: </w:t>
      </w:r>
      <w:r>
        <w:rPr>
          <w:rFonts w:ascii="Calibri" w:eastAsia="Calibri" w:hAnsi="Calibri" w:cs="Calibri"/>
          <w:color w:val="000000"/>
          <w:sz w:val="26"/>
          <w:szCs w:val="26"/>
        </w:rPr>
        <w:t>Heather Ferguson</w:t>
      </w:r>
    </w:p>
    <w:p w14:paraId="4AB75CA1" w14:textId="45EBF5F3" w:rsidR="00F959BA" w:rsidRDefault="00CA2D3E">
      <w:pPr>
        <w:pBdr>
          <w:top w:val="nil"/>
          <w:left w:val="nil"/>
          <w:bottom w:val="nil"/>
          <w:right w:val="nil"/>
          <w:between w:val="nil"/>
        </w:pBdr>
        <w:rPr>
          <w:rFonts w:ascii="Calibri" w:eastAsia="Calibri" w:hAnsi="Calibri" w:cs="Calibri"/>
          <w:color w:val="000000"/>
          <w:sz w:val="26"/>
          <w:szCs w:val="26"/>
        </w:rPr>
      </w:pPr>
      <w:r>
        <w:rPr>
          <w:rFonts w:ascii="Calibri" w:eastAsia="Calibri" w:hAnsi="Calibri" w:cs="Calibri"/>
          <w:b/>
          <w:bCs/>
          <w:color w:val="000000"/>
          <w:sz w:val="26"/>
          <w:szCs w:val="26"/>
        </w:rPr>
        <w:t xml:space="preserve">Virtual </w:t>
      </w:r>
      <w:r w:rsidR="00CB0812">
        <w:rPr>
          <w:rFonts w:ascii="Calibri" w:eastAsia="Calibri" w:hAnsi="Calibri" w:cs="Calibri"/>
          <w:b/>
          <w:bCs/>
          <w:color w:val="000000"/>
          <w:sz w:val="26"/>
          <w:szCs w:val="26"/>
        </w:rPr>
        <w:t xml:space="preserve">Board </w:t>
      </w:r>
      <w:r>
        <w:rPr>
          <w:rFonts w:ascii="Calibri" w:eastAsia="Calibri" w:hAnsi="Calibri" w:cs="Calibri"/>
          <w:b/>
          <w:bCs/>
          <w:color w:val="000000"/>
          <w:sz w:val="26"/>
          <w:szCs w:val="26"/>
        </w:rPr>
        <w:t xml:space="preserve">Attendees: </w:t>
      </w:r>
      <w:r>
        <w:rPr>
          <w:rFonts w:ascii="Calibri" w:eastAsia="Calibri" w:hAnsi="Calibri" w:cs="Calibri"/>
          <w:color w:val="000000"/>
          <w:sz w:val="26"/>
          <w:szCs w:val="26"/>
        </w:rPr>
        <w:t>Heather Comstock, Toyin Fasken, Jeff Le, Liz Lyles, Dominique Sessa, Jessica Stine</w:t>
      </w:r>
    </w:p>
    <w:p w14:paraId="77697396" w14:textId="14EEE52E" w:rsidR="00F959BA" w:rsidRDefault="00CB0812">
      <w:pPr>
        <w:spacing w:before="300" w:after="300" w:line="360" w:lineRule="auto"/>
        <w:rPr>
          <w:rFonts w:ascii="Calibri" w:eastAsia="Calibri" w:hAnsi="Calibri" w:cs="Calibri"/>
          <w:b/>
          <w:bCs/>
          <w:sz w:val="26"/>
          <w:szCs w:val="26"/>
        </w:rPr>
      </w:pPr>
      <w:r>
        <w:rPr>
          <w:rFonts w:ascii="Calibri" w:eastAsia="Calibri" w:hAnsi="Calibri" w:cs="Calibri"/>
          <w:b/>
          <w:bCs/>
          <w:sz w:val="26"/>
          <w:szCs w:val="26"/>
        </w:rPr>
        <w:t xml:space="preserve">Virtual Staff Attendees: </w:t>
      </w:r>
      <w:r>
        <w:rPr>
          <w:rFonts w:ascii="Calibri" w:eastAsia="Calibri" w:hAnsi="Calibri" w:cs="Calibri"/>
          <w:color w:val="000000"/>
          <w:sz w:val="26"/>
          <w:szCs w:val="26"/>
        </w:rPr>
        <w:t>Anne Blackfield, Lori Berrong, John Brennan, Sarah Calhoun</w:t>
      </w:r>
    </w:p>
    <w:p w14:paraId="23843F4D" w14:textId="084743EC" w:rsidR="00F959BA" w:rsidRDefault="00CA2D3E">
      <w:pPr>
        <w:spacing w:before="300" w:after="300" w:line="360" w:lineRule="auto"/>
        <w:rPr>
          <w:rFonts w:ascii="Calibri" w:eastAsia="Calibri" w:hAnsi="Calibri" w:cs="Calibri"/>
          <w:sz w:val="26"/>
          <w:szCs w:val="26"/>
        </w:rPr>
      </w:pPr>
      <w:r>
        <w:rPr>
          <w:rFonts w:ascii="Calibri" w:eastAsia="Calibri" w:hAnsi="Calibri" w:cs="Calibri"/>
          <w:b/>
          <w:bCs/>
          <w:sz w:val="26"/>
          <w:szCs w:val="26"/>
        </w:rPr>
        <w:t>Not in Attendance</w:t>
      </w:r>
      <w:r>
        <w:rPr>
          <w:rFonts w:ascii="Calibri" w:eastAsia="Calibri" w:hAnsi="Calibri" w:cs="Calibri"/>
          <w:sz w:val="26"/>
          <w:szCs w:val="26"/>
        </w:rPr>
        <w:t>: Andrew Drumm</w:t>
      </w:r>
      <w:r w:rsidR="009814F4">
        <w:rPr>
          <w:rFonts w:ascii="Calibri" w:eastAsia="Calibri" w:hAnsi="Calibri" w:cs="Calibri"/>
          <w:sz w:val="26"/>
          <w:szCs w:val="26"/>
        </w:rPr>
        <w:t>o</w:t>
      </w:r>
      <w:r>
        <w:rPr>
          <w:rFonts w:ascii="Calibri" w:eastAsia="Calibri" w:hAnsi="Calibri" w:cs="Calibri"/>
          <w:sz w:val="26"/>
          <w:szCs w:val="26"/>
        </w:rPr>
        <w:t xml:space="preserve">nd </w:t>
      </w:r>
    </w:p>
    <w:p w14:paraId="237D1F8D" w14:textId="77777777" w:rsidR="00F959BA" w:rsidRDefault="00F959BA">
      <w:pPr>
        <w:rPr>
          <w:rFonts w:ascii="Calibri" w:eastAsia="Calibri" w:hAnsi="Calibri" w:cs="Calibri"/>
          <w:sz w:val="26"/>
          <w:szCs w:val="26"/>
        </w:rPr>
      </w:pPr>
    </w:p>
    <w:p w14:paraId="12302F01" w14:textId="77777777" w:rsidR="00F959BA" w:rsidRDefault="00CA2D3E">
      <w:pPr>
        <w:spacing w:before="300" w:after="300" w:line="360" w:lineRule="auto"/>
        <w:rPr>
          <w:sz w:val="22"/>
          <w:szCs w:val="22"/>
        </w:rPr>
      </w:pPr>
      <w:r>
        <w:rPr>
          <w:rFonts w:ascii="Calibri" w:eastAsia="Calibri" w:hAnsi="Calibri" w:cs="Calibri"/>
          <w:sz w:val="22"/>
          <w:szCs w:val="22"/>
        </w:rPr>
        <w:t xml:space="preserve">               </w:t>
      </w:r>
      <w:r>
        <w:rPr>
          <w:sz w:val="22"/>
          <w:szCs w:val="22"/>
        </w:rPr>
        <w:t xml:space="preserve"> </w:t>
      </w:r>
    </w:p>
    <w:tbl>
      <w:tblPr>
        <w:tblStyle w:val="a"/>
        <w:tblW w:w="8775"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3034"/>
        <w:gridCol w:w="236"/>
        <w:gridCol w:w="5505"/>
      </w:tblGrid>
      <w:tr w:rsidR="00F959BA" w14:paraId="7FFB38D5" w14:textId="77777777" w:rsidTr="005C77BA">
        <w:trPr>
          <w:trHeight w:val="345"/>
        </w:trPr>
        <w:tc>
          <w:tcPr>
            <w:tcW w:w="3034" w:type="dxa"/>
            <w:tcBorders>
              <w:top w:val="nil"/>
              <w:left w:val="nil"/>
              <w:bottom w:val="nil"/>
              <w:right w:val="nil"/>
            </w:tcBorders>
            <w:tcMar>
              <w:top w:w="20" w:type="dxa"/>
              <w:left w:w="20" w:type="dxa"/>
              <w:bottom w:w="20" w:type="dxa"/>
              <w:right w:w="20" w:type="dxa"/>
            </w:tcMar>
          </w:tcPr>
          <w:p w14:paraId="5D87F77A" w14:textId="77777777" w:rsidR="00F959BA" w:rsidRDefault="00F959BA">
            <w:pPr>
              <w:spacing w:before="300" w:line="276" w:lineRule="auto"/>
              <w:rPr>
                <w:b/>
                <w:bCs/>
                <w:sz w:val="28"/>
                <w:szCs w:val="28"/>
              </w:rPr>
            </w:pPr>
          </w:p>
          <w:p w14:paraId="63CCB8FB" w14:textId="77777777" w:rsidR="0003256A" w:rsidRDefault="0003256A">
            <w:pPr>
              <w:spacing w:before="300" w:line="276" w:lineRule="auto"/>
              <w:rPr>
                <w:b/>
                <w:bCs/>
                <w:sz w:val="28"/>
                <w:szCs w:val="28"/>
              </w:rPr>
            </w:pPr>
          </w:p>
          <w:p w14:paraId="442DF36A" w14:textId="4010E923" w:rsidR="00F959BA" w:rsidRDefault="00CA2D3E">
            <w:pPr>
              <w:spacing w:before="300" w:line="276" w:lineRule="auto"/>
              <w:rPr>
                <w:b/>
                <w:bCs/>
                <w:sz w:val="28"/>
                <w:szCs w:val="28"/>
              </w:rPr>
            </w:pPr>
            <w:r>
              <w:rPr>
                <w:b/>
                <w:bCs/>
                <w:sz w:val="28"/>
                <w:szCs w:val="28"/>
              </w:rPr>
              <w:lastRenderedPageBreak/>
              <w:t>Section</w:t>
            </w:r>
          </w:p>
        </w:tc>
        <w:tc>
          <w:tcPr>
            <w:tcW w:w="236" w:type="dxa"/>
            <w:tcBorders>
              <w:top w:val="nil"/>
              <w:left w:val="nil"/>
              <w:bottom w:val="nil"/>
              <w:right w:val="nil"/>
            </w:tcBorders>
            <w:tcMar>
              <w:top w:w="20" w:type="dxa"/>
              <w:left w:w="20" w:type="dxa"/>
              <w:bottom w:w="20" w:type="dxa"/>
              <w:right w:w="20" w:type="dxa"/>
            </w:tcMar>
          </w:tcPr>
          <w:p w14:paraId="31DFF928" w14:textId="77777777" w:rsidR="00F959BA" w:rsidRDefault="00F959BA">
            <w:pPr>
              <w:rPr>
                <w:rFonts w:ascii="Calibri" w:eastAsia="Calibri" w:hAnsi="Calibri" w:cs="Calibri"/>
                <w:sz w:val="22"/>
                <w:szCs w:val="22"/>
              </w:rPr>
            </w:pPr>
          </w:p>
        </w:tc>
        <w:tc>
          <w:tcPr>
            <w:tcW w:w="5505" w:type="dxa"/>
            <w:tcBorders>
              <w:top w:val="nil"/>
              <w:left w:val="nil"/>
              <w:bottom w:val="nil"/>
              <w:right w:val="nil"/>
            </w:tcBorders>
            <w:tcMar>
              <w:top w:w="20" w:type="dxa"/>
              <w:left w:w="20" w:type="dxa"/>
              <w:bottom w:w="20" w:type="dxa"/>
              <w:right w:w="20" w:type="dxa"/>
            </w:tcMar>
          </w:tcPr>
          <w:p w14:paraId="78665097" w14:textId="77777777" w:rsidR="00F959BA" w:rsidRDefault="00F959BA">
            <w:pPr>
              <w:spacing w:before="300" w:line="276" w:lineRule="auto"/>
              <w:jc w:val="center"/>
              <w:rPr>
                <w:b/>
                <w:bCs/>
                <w:sz w:val="28"/>
                <w:szCs w:val="28"/>
              </w:rPr>
            </w:pPr>
          </w:p>
          <w:p w14:paraId="45B1FC09" w14:textId="77777777" w:rsidR="0003256A" w:rsidRDefault="0003256A">
            <w:pPr>
              <w:spacing w:before="300" w:line="276" w:lineRule="auto"/>
              <w:jc w:val="center"/>
              <w:rPr>
                <w:b/>
                <w:bCs/>
                <w:sz w:val="28"/>
                <w:szCs w:val="28"/>
              </w:rPr>
            </w:pPr>
          </w:p>
          <w:p w14:paraId="082EA1A0" w14:textId="3FE16A26" w:rsidR="00F959BA" w:rsidRDefault="00CA2D3E">
            <w:pPr>
              <w:spacing w:before="300" w:line="276" w:lineRule="auto"/>
              <w:jc w:val="center"/>
              <w:rPr>
                <w:b/>
                <w:bCs/>
                <w:sz w:val="28"/>
                <w:szCs w:val="28"/>
              </w:rPr>
            </w:pPr>
            <w:r>
              <w:rPr>
                <w:b/>
                <w:bCs/>
                <w:sz w:val="28"/>
                <w:szCs w:val="28"/>
              </w:rPr>
              <w:lastRenderedPageBreak/>
              <w:t>Details</w:t>
            </w:r>
          </w:p>
        </w:tc>
      </w:tr>
      <w:tr w:rsidR="00F959BA" w14:paraId="16BD25CD" w14:textId="77777777" w:rsidTr="005C77BA">
        <w:trPr>
          <w:trHeight w:val="2010"/>
        </w:trPr>
        <w:tc>
          <w:tcPr>
            <w:tcW w:w="3034" w:type="dxa"/>
            <w:tcBorders>
              <w:top w:val="nil"/>
              <w:left w:val="nil"/>
              <w:bottom w:val="nil"/>
              <w:right w:val="nil"/>
            </w:tcBorders>
            <w:tcMar>
              <w:top w:w="20" w:type="dxa"/>
              <w:left w:w="20" w:type="dxa"/>
              <w:bottom w:w="20" w:type="dxa"/>
              <w:right w:w="20" w:type="dxa"/>
            </w:tcMar>
          </w:tcPr>
          <w:p w14:paraId="63C04F0B" w14:textId="2F2B649D" w:rsidR="00F959BA" w:rsidRDefault="00CA2D3E">
            <w:pPr>
              <w:spacing w:before="300" w:line="276" w:lineRule="auto"/>
              <w:rPr>
                <w:rFonts w:ascii="Arial" w:eastAsia="Arial" w:hAnsi="Arial" w:cs="Arial"/>
                <w:b/>
                <w:bCs/>
              </w:rPr>
            </w:pPr>
            <w:r>
              <w:rPr>
                <w:rFonts w:ascii="Arial" w:eastAsia="Arial" w:hAnsi="Arial" w:cs="Arial"/>
                <w:b/>
                <w:bCs/>
              </w:rPr>
              <w:lastRenderedPageBreak/>
              <w:t>Welcome and Call to Order 4:05 pm</w:t>
            </w:r>
          </w:p>
        </w:tc>
        <w:tc>
          <w:tcPr>
            <w:tcW w:w="236" w:type="dxa"/>
            <w:tcBorders>
              <w:top w:val="nil"/>
              <w:left w:val="nil"/>
              <w:bottom w:val="nil"/>
              <w:right w:val="nil"/>
            </w:tcBorders>
            <w:tcMar>
              <w:top w:w="20" w:type="dxa"/>
              <w:left w:w="20" w:type="dxa"/>
              <w:bottom w:w="20" w:type="dxa"/>
              <w:right w:w="20" w:type="dxa"/>
            </w:tcMar>
          </w:tcPr>
          <w:p w14:paraId="63A54903" w14:textId="77777777" w:rsidR="00F959BA" w:rsidRDefault="00F959BA">
            <w:pPr>
              <w:rPr>
                <w:rFonts w:ascii="Calibri" w:eastAsia="Calibri" w:hAnsi="Calibri" w:cs="Calibri"/>
                <w:sz w:val="22"/>
                <w:szCs w:val="22"/>
              </w:rPr>
            </w:pPr>
          </w:p>
        </w:tc>
        <w:tc>
          <w:tcPr>
            <w:tcW w:w="5505" w:type="dxa"/>
            <w:tcBorders>
              <w:top w:val="nil"/>
              <w:left w:val="nil"/>
              <w:bottom w:val="nil"/>
              <w:right w:val="nil"/>
            </w:tcBorders>
            <w:tcMar>
              <w:top w:w="20" w:type="dxa"/>
              <w:left w:w="20" w:type="dxa"/>
              <w:bottom w:w="20" w:type="dxa"/>
              <w:right w:w="20" w:type="dxa"/>
            </w:tcMar>
          </w:tcPr>
          <w:p w14:paraId="56EEE722" w14:textId="77777777" w:rsidR="00F959BA" w:rsidRDefault="00CA2D3E">
            <w:pPr>
              <w:spacing w:before="300" w:line="276" w:lineRule="auto"/>
              <w:rPr>
                <w:rFonts w:ascii="Calibri" w:eastAsia="Calibri" w:hAnsi="Calibri" w:cs="Calibri"/>
                <w:sz w:val="22"/>
                <w:szCs w:val="22"/>
              </w:rPr>
            </w:pPr>
            <w:r>
              <w:rPr>
                <w:rFonts w:ascii="Calibri" w:eastAsia="Calibri" w:hAnsi="Calibri" w:cs="Calibri"/>
                <w:sz w:val="22"/>
                <w:szCs w:val="22"/>
              </w:rPr>
              <w:t xml:space="preserve"> </w:t>
            </w:r>
          </w:p>
          <w:p w14:paraId="2625E489" w14:textId="19E4608D" w:rsidR="00F959BA" w:rsidRDefault="00CA2D3E">
            <w:pPr>
              <w:spacing w:before="300" w:line="276" w:lineRule="auto"/>
              <w:rPr>
                <w:rFonts w:ascii="Calibri" w:eastAsia="Calibri" w:hAnsi="Calibri" w:cs="Calibri"/>
                <w:sz w:val="26"/>
                <w:szCs w:val="26"/>
              </w:rPr>
            </w:pPr>
            <w:r>
              <w:rPr>
                <w:rFonts w:ascii="Calibri" w:eastAsia="Calibri" w:hAnsi="Calibri" w:cs="Calibri"/>
                <w:sz w:val="26"/>
                <w:szCs w:val="26"/>
              </w:rPr>
              <w:t>Heather Ferguson welcomed everyone and thanked them for coming. Chairperson Dominique</w:t>
            </w:r>
            <w:r w:rsidR="009814F4">
              <w:rPr>
                <w:rFonts w:ascii="Calibri" w:eastAsia="Calibri" w:hAnsi="Calibri" w:cs="Calibri"/>
                <w:sz w:val="26"/>
                <w:szCs w:val="26"/>
              </w:rPr>
              <w:t xml:space="preserve"> Sessa</w:t>
            </w:r>
            <w:r>
              <w:rPr>
                <w:rFonts w:ascii="Calibri" w:eastAsia="Calibri" w:hAnsi="Calibri" w:cs="Calibri"/>
                <w:sz w:val="26"/>
                <w:szCs w:val="26"/>
              </w:rPr>
              <w:t xml:space="preserve"> called the meeting to order</w:t>
            </w:r>
            <w:r w:rsidRPr="00037B12">
              <w:rPr>
                <w:rFonts w:ascii="Calibri" w:eastAsia="Calibri" w:hAnsi="Calibri" w:cs="Calibri"/>
                <w:sz w:val="26"/>
                <w:szCs w:val="26"/>
              </w:rPr>
              <w:t xml:space="preserve">. </w:t>
            </w:r>
            <w:r w:rsidR="00037B12" w:rsidRPr="00A32634">
              <w:rPr>
                <w:rStyle w:val="None"/>
                <w:rFonts w:ascii="Calibri" w:hAnsi="Calibri"/>
                <w:sz w:val="26"/>
                <w:szCs w:val="26"/>
              </w:rPr>
              <w:t>Dominique noted roll call by attendees on Zoom and those in-person who introduced themselves</w:t>
            </w:r>
            <w:r w:rsidR="00037B12" w:rsidRPr="00037B12">
              <w:rPr>
                <w:rFonts w:eastAsia="Calibri" w:cs="Calibri"/>
              </w:rPr>
              <w:t>.</w:t>
            </w:r>
            <w:r w:rsidR="00037B12">
              <w:rPr>
                <w:rFonts w:eastAsia="Calibri" w:cs="Calibri"/>
              </w:rPr>
              <w:t xml:space="preserve"> </w:t>
            </w:r>
            <w:r>
              <w:rPr>
                <w:rFonts w:ascii="Calibri" w:eastAsia="Calibri" w:hAnsi="Calibri" w:cs="Calibri"/>
                <w:sz w:val="26"/>
                <w:szCs w:val="26"/>
              </w:rPr>
              <w:t>All participants were reminded to identify themselves before speaking.</w:t>
            </w:r>
          </w:p>
        </w:tc>
      </w:tr>
      <w:tr w:rsidR="00F959BA" w14:paraId="7C5313F0" w14:textId="77777777" w:rsidTr="005C77BA">
        <w:trPr>
          <w:trHeight w:val="30"/>
        </w:trPr>
        <w:tc>
          <w:tcPr>
            <w:tcW w:w="3034" w:type="dxa"/>
            <w:tcBorders>
              <w:top w:val="nil"/>
              <w:left w:val="nil"/>
              <w:bottom w:val="nil"/>
              <w:right w:val="nil"/>
            </w:tcBorders>
            <w:tcMar>
              <w:top w:w="20" w:type="dxa"/>
              <w:left w:w="20" w:type="dxa"/>
              <w:bottom w:w="20" w:type="dxa"/>
              <w:right w:w="20" w:type="dxa"/>
            </w:tcMar>
          </w:tcPr>
          <w:p w14:paraId="715FEEA1" w14:textId="77777777" w:rsidR="00F959BA" w:rsidRDefault="00F959BA">
            <w:pPr>
              <w:rPr>
                <w:rFonts w:ascii="Calibri" w:eastAsia="Calibri" w:hAnsi="Calibri" w:cs="Calibri"/>
                <w:sz w:val="22"/>
                <w:szCs w:val="22"/>
              </w:rPr>
            </w:pPr>
          </w:p>
        </w:tc>
        <w:tc>
          <w:tcPr>
            <w:tcW w:w="236" w:type="dxa"/>
            <w:tcBorders>
              <w:top w:val="nil"/>
              <w:left w:val="nil"/>
              <w:bottom w:val="nil"/>
              <w:right w:val="nil"/>
            </w:tcBorders>
            <w:tcMar>
              <w:top w:w="20" w:type="dxa"/>
              <w:left w:w="20" w:type="dxa"/>
              <w:bottom w:w="20" w:type="dxa"/>
              <w:right w:w="20" w:type="dxa"/>
            </w:tcMar>
          </w:tcPr>
          <w:p w14:paraId="0852896F" w14:textId="77777777" w:rsidR="00F959BA" w:rsidRDefault="00F959BA">
            <w:pPr>
              <w:rPr>
                <w:rFonts w:ascii="Calibri" w:eastAsia="Calibri" w:hAnsi="Calibri" w:cs="Calibri"/>
                <w:sz w:val="22"/>
                <w:szCs w:val="22"/>
              </w:rPr>
            </w:pPr>
          </w:p>
        </w:tc>
        <w:tc>
          <w:tcPr>
            <w:tcW w:w="5505" w:type="dxa"/>
            <w:tcBorders>
              <w:top w:val="nil"/>
              <w:left w:val="nil"/>
              <w:bottom w:val="nil"/>
              <w:right w:val="nil"/>
            </w:tcBorders>
            <w:tcMar>
              <w:top w:w="20" w:type="dxa"/>
              <w:left w:w="20" w:type="dxa"/>
              <w:bottom w:w="20" w:type="dxa"/>
              <w:right w:w="20" w:type="dxa"/>
            </w:tcMar>
          </w:tcPr>
          <w:p w14:paraId="616F0D03" w14:textId="77777777" w:rsidR="00F959BA" w:rsidRDefault="00F959BA">
            <w:pPr>
              <w:rPr>
                <w:rFonts w:ascii="Calibri" w:eastAsia="Calibri" w:hAnsi="Calibri" w:cs="Calibri"/>
                <w:sz w:val="22"/>
                <w:szCs w:val="22"/>
              </w:rPr>
            </w:pPr>
          </w:p>
        </w:tc>
      </w:tr>
      <w:tr w:rsidR="00F959BA" w14:paraId="702F30BD" w14:textId="77777777" w:rsidTr="005C77BA">
        <w:trPr>
          <w:trHeight w:val="3360"/>
        </w:trPr>
        <w:tc>
          <w:tcPr>
            <w:tcW w:w="3034" w:type="dxa"/>
            <w:tcBorders>
              <w:top w:val="nil"/>
              <w:left w:val="nil"/>
              <w:bottom w:val="nil"/>
              <w:right w:val="nil"/>
            </w:tcBorders>
            <w:tcMar>
              <w:top w:w="20" w:type="dxa"/>
              <w:left w:w="20" w:type="dxa"/>
              <w:bottom w:w="20" w:type="dxa"/>
              <w:right w:w="20" w:type="dxa"/>
            </w:tcMar>
          </w:tcPr>
          <w:p w14:paraId="1A30D4F4" w14:textId="07747620" w:rsidR="00F959BA" w:rsidRDefault="00CA2D3E">
            <w:pPr>
              <w:spacing w:before="300" w:line="276" w:lineRule="auto"/>
              <w:rPr>
                <w:rFonts w:ascii="Arial" w:eastAsia="Arial" w:hAnsi="Arial" w:cs="Arial"/>
                <w:b/>
                <w:bCs/>
              </w:rPr>
            </w:pPr>
            <w:r>
              <w:rPr>
                <w:rFonts w:ascii="Arial" w:eastAsia="Arial" w:hAnsi="Arial" w:cs="Arial"/>
                <w:b/>
                <w:bCs/>
                <w:color w:val="000000"/>
              </w:rPr>
              <w:t xml:space="preserve">Statutory and Program Overview </w:t>
            </w:r>
          </w:p>
        </w:tc>
        <w:tc>
          <w:tcPr>
            <w:tcW w:w="236" w:type="dxa"/>
            <w:tcBorders>
              <w:top w:val="nil"/>
              <w:left w:val="nil"/>
              <w:bottom w:val="nil"/>
              <w:right w:val="nil"/>
            </w:tcBorders>
            <w:tcMar>
              <w:top w:w="20" w:type="dxa"/>
              <w:left w:w="20" w:type="dxa"/>
              <w:bottom w:w="20" w:type="dxa"/>
              <w:right w:w="20" w:type="dxa"/>
            </w:tcMar>
          </w:tcPr>
          <w:p w14:paraId="5E66445E" w14:textId="77777777" w:rsidR="00F959BA" w:rsidRDefault="00F959BA">
            <w:pPr>
              <w:rPr>
                <w:rFonts w:ascii="Calibri" w:eastAsia="Calibri" w:hAnsi="Calibri" w:cs="Calibri"/>
              </w:rPr>
            </w:pPr>
          </w:p>
        </w:tc>
        <w:tc>
          <w:tcPr>
            <w:tcW w:w="5505" w:type="dxa"/>
            <w:tcBorders>
              <w:top w:val="nil"/>
              <w:left w:val="nil"/>
              <w:bottom w:val="nil"/>
              <w:right w:val="nil"/>
            </w:tcBorders>
            <w:tcMar>
              <w:top w:w="20" w:type="dxa"/>
              <w:left w:w="20" w:type="dxa"/>
              <w:bottom w:w="20" w:type="dxa"/>
              <w:right w:w="20" w:type="dxa"/>
            </w:tcMar>
          </w:tcPr>
          <w:p w14:paraId="4A566A0C" w14:textId="3E5B93C2" w:rsidR="00F959BA" w:rsidRPr="005516C7" w:rsidRDefault="003360FB">
            <w:pPr>
              <w:spacing w:before="300" w:line="276" w:lineRule="auto"/>
              <w:rPr>
                <w:rFonts w:ascii="Calibri" w:eastAsia="Calibri" w:hAnsi="Calibri" w:cs="Calibri"/>
                <w:color w:val="333333"/>
                <w:sz w:val="26"/>
                <w:szCs w:val="26"/>
              </w:rPr>
            </w:pPr>
            <w:r w:rsidRPr="003360FB">
              <w:rPr>
                <w:rFonts w:ascii="Calibri" w:eastAsia="Calibri" w:hAnsi="Calibri" w:cs="Calibri"/>
                <w:sz w:val="26"/>
                <w:szCs w:val="26"/>
              </w:rPr>
              <w:t xml:space="preserve">Deputy Secretary Anne Blackfield presented slides reviewing the ATLP Authorizing Laws, Program Oversight, State Authority, and ATLP Statutes. After the presentation, the floor was open for questions. Rich asked what state laws the Board might need to be aware of in addition to state anti-discrimination laws, the Open Meetings Act, State Ethics law, and record retention requirements. He also raised a concern that the four bullet points may not cover enough detail on these issues. Deputy Secretary Blackfield shared that the Board is not separate from MDOD. She shared that all MDOD's programs are subject to any statewide laws that apply to all State agencies. The Board is not expected to independently worry about how to comply with State laws because MDOD provides oversight </w:t>
            </w:r>
            <w:r w:rsidRPr="003360FB">
              <w:rPr>
                <w:rFonts w:ascii="Calibri" w:eastAsia="Calibri" w:hAnsi="Calibri" w:cs="Calibri"/>
                <w:sz w:val="26"/>
                <w:szCs w:val="26"/>
              </w:rPr>
              <w:t>into</w:t>
            </w:r>
            <w:r w:rsidRPr="003360FB">
              <w:rPr>
                <w:rFonts w:ascii="Calibri" w:eastAsia="Calibri" w:hAnsi="Calibri" w:cs="Calibri"/>
                <w:sz w:val="26"/>
                <w:szCs w:val="26"/>
              </w:rPr>
              <w:t xml:space="preserve"> ATLP's actions, which includes reviewing activities for compliance with applicable State laws. Deputy Secretary Blackfield commended the Board for the work they’ve undertaken, thanking them for their diligence and </w:t>
            </w:r>
            <w:r w:rsidRPr="003360FB">
              <w:rPr>
                <w:rFonts w:ascii="Calibri" w:eastAsia="Calibri" w:hAnsi="Calibri" w:cs="Calibri"/>
                <w:sz w:val="26"/>
                <w:szCs w:val="26"/>
              </w:rPr>
              <w:lastRenderedPageBreak/>
              <w:t>continued commitment to the ATLP. She also shared that she would provide clarification to the Board regarding the Open Meetings Act and noted that the Department’s AAG would provide written responses to the questions posed by the ATLP Subcommittee regarding ATLP oversight laws. There were no other questions at this time. Deputy Secretary Blackfield encouraged additional questions to be emailed to her and ATLP Staff</w:t>
            </w:r>
            <w:r w:rsidR="005516C7" w:rsidRPr="005516C7">
              <w:rPr>
                <w:rFonts w:ascii="Calibri" w:eastAsia="Calibri" w:hAnsi="Calibri" w:cs="Calibri"/>
                <w:sz w:val="26"/>
                <w:szCs w:val="26"/>
              </w:rPr>
              <w:t>.  </w:t>
            </w:r>
          </w:p>
        </w:tc>
      </w:tr>
      <w:tr w:rsidR="00F959BA" w14:paraId="0B808D67" w14:textId="77777777" w:rsidTr="005C77BA">
        <w:trPr>
          <w:trHeight w:val="4035"/>
        </w:trPr>
        <w:tc>
          <w:tcPr>
            <w:tcW w:w="3034" w:type="dxa"/>
            <w:tcBorders>
              <w:top w:val="nil"/>
              <w:left w:val="nil"/>
              <w:bottom w:val="nil"/>
              <w:right w:val="nil"/>
            </w:tcBorders>
            <w:tcMar>
              <w:top w:w="20" w:type="dxa"/>
              <w:left w:w="20" w:type="dxa"/>
              <w:bottom w:w="20" w:type="dxa"/>
              <w:right w:w="20" w:type="dxa"/>
            </w:tcMar>
          </w:tcPr>
          <w:p w14:paraId="7D822DC1" w14:textId="77777777" w:rsidR="005516C7" w:rsidRDefault="005516C7">
            <w:pPr>
              <w:spacing w:after="200" w:line="276" w:lineRule="auto"/>
              <w:rPr>
                <w:rFonts w:ascii="Arial" w:eastAsia="Arial" w:hAnsi="Arial" w:cs="Arial"/>
                <w:b/>
                <w:bCs/>
              </w:rPr>
            </w:pPr>
          </w:p>
          <w:p w14:paraId="5D6DAF74" w14:textId="792AE438" w:rsidR="00F959BA" w:rsidRDefault="00CA2D3E">
            <w:pPr>
              <w:spacing w:after="200" w:line="276" w:lineRule="auto"/>
              <w:rPr>
                <w:rFonts w:ascii="Arial" w:eastAsia="Arial" w:hAnsi="Arial" w:cs="Arial"/>
                <w:b/>
                <w:bCs/>
                <w:sz w:val="22"/>
                <w:szCs w:val="22"/>
              </w:rPr>
            </w:pPr>
            <w:r>
              <w:rPr>
                <w:rFonts w:ascii="Arial" w:eastAsia="Arial" w:hAnsi="Arial" w:cs="Arial"/>
                <w:b/>
                <w:bCs/>
              </w:rPr>
              <w:t>ATLP Loan Guarantees &amp; Set-Aside Funding Presentation</w:t>
            </w:r>
          </w:p>
        </w:tc>
        <w:tc>
          <w:tcPr>
            <w:tcW w:w="236" w:type="dxa"/>
            <w:tcBorders>
              <w:top w:val="nil"/>
              <w:left w:val="nil"/>
              <w:bottom w:val="nil"/>
              <w:right w:val="nil"/>
            </w:tcBorders>
            <w:tcMar>
              <w:top w:w="20" w:type="dxa"/>
              <w:left w:w="20" w:type="dxa"/>
              <w:bottom w:w="20" w:type="dxa"/>
              <w:right w:w="20" w:type="dxa"/>
            </w:tcMar>
          </w:tcPr>
          <w:p w14:paraId="53F0EB74" w14:textId="77777777" w:rsidR="00F959BA" w:rsidRDefault="00F959BA">
            <w:pPr>
              <w:rPr>
                <w:rFonts w:ascii="Calibri" w:eastAsia="Calibri" w:hAnsi="Calibri" w:cs="Calibri"/>
                <w:sz w:val="26"/>
                <w:szCs w:val="26"/>
              </w:rPr>
            </w:pPr>
          </w:p>
        </w:tc>
        <w:tc>
          <w:tcPr>
            <w:tcW w:w="5505" w:type="dxa"/>
            <w:tcBorders>
              <w:top w:val="nil"/>
              <w:left w:val="nil"/>
              <w:bottom w:val="nil"/>
              <w:right w:val="nil"/>
            </w:tcBorders>
            <w:tcMar>
              <w:top w:w="20" w:type="dxa"/>
              <w:left w:w="20" w:type="dxa"/>
              <w:bottom w:w="20" w:type="dxa"/>
              <w:right w:w="20" w:type="dxa"/>
            </w:tcMar>
          </w:tcPr>
          <w:p w14:paraId="5C8593B6" w14:textId="7301C6E3" w:rsidR="00F959BA" w:rsidRDefault="00CA2D3E">
            <w:pPr>
              <w:spacing w:before="300" w:line="276" w:lineRule="auto"/>
              <w:rPr>
                <w:rFonts w:ascii="Calibri" w:eastAsia="Calibri" w:hAnsi="Calibri" w:cs="Calibri"/>
                <w:sz w:val="26"/>
                <w:szCs w:val="26"/>
              </w:rPr>
            </w:pPr>
            <w:r>
              <w:rPr>
                <w:rFonts w:ascii="Calibri" w:eastAsia="Calibri" w:hAnsi="Calibri" w:cs="Calibri"/>
                <w:sz w:val="26"/>
                <w:szCs w:val="26"/>
              </w:rPr>
              <w:t xml:space="preserve">Lori presented a slideshow that reviewed </w:t>
            </w:r>
            <w:r w:rsidR="00CB0812">
              <w:rPr>
                <w:rFonts w:ascii="Calibri" w:eastAsia="Calibri" w:hAnsi="Calibri" w:cs="Calibri"/>
                <w:sz w:val="26"/>
                <w:szCs w:val="26"/>
              </w:rPr>
              <w:t>how the ATLP approaches the loan guarantee process, the expectations set forth by the creditor versus the guarantor, the criteria for program issuance of guarantees,</w:t>
            </w:r>
            <w:r>
              <w:rPr>
                <w:rFonts w:ascii="Calibri" w:eastAsia="Calibri" w:hAnsi="Calibri" w:cs="Calibri"/>
                <w:sz w:val="26"/>
                <w:szCs w:val="26"/>
              </w:rPr>
              <w:t xml:space="preserve"> and several balance sheets showing the loan fund set-aside. After the presentation, the floor was open for questions. No questions were asked; </w:t>
            </w:r>
            <w:r w:rsidR="0003256A">
              <w:rPr>
                <w:rFonts w:ascii="Calibri" w:eastAsia="Calibri" w:hAnsi="Calibri" w:cs="Calibri"/>
                <w:sz w:val="26"/>
                <w:szCs w:val="26"/>
              </w:rPr>
              <w:t xml:space="preserve">however, </w:t>
            </w:r>
            <w:r>
              <w:rPr>
                <w:rFonts w:ascii="Calibri" w:eastAsia="Calibri" w:hAnsi="Calibri" w:cs="Calibri"/>
                <w:sz w:val="26"/>
                <w:szCs w:val="26"/>
              </w:rPr>
              <w:t>Lori encouraged anyone with questions to email her</w:t>
            </w:r>
            <w:r w:rsidR="00CB0812">
              <w:rPr>
                <w:rFonts w:ascii="Calibri" w:eastAsia="Calibri" w:hAnsi="Calibri" w:cs="Calibri"/>
                <w:sz w:val="26"/>
                <w:szCs w:val="26"/>
              </w:rPr>
              <w:t xml:space="preserve"> or </w:t>
            </w:r>
            <w:r>
              <w:rPr>
                <w:rFonts w:ascii="Calibri" w:eastAsia="Calibri" w:hAnsi="Calibri" w:cs="Calibri"/>
                <w:sz w:val="26"/>
                <w:szCs w:val="26"/>
              </w:rPr>
              <w:t xml:space="preserve">the ATLP staff. </w:t>
            </w:r>
          </w:p>
        </w:tc>
      </w:tr>
      <w:tr w:rsidR="00F959BA" w14:paraId="63E4F1E3" w14:textId="77777777" w:rsidTr="005C77BA">
        <w:trPr>
          <w:trHeight w:val="3735"/>
        </w:trPr>
        <w:tc>
          <w:tcPr>
            <w:tcW w:w="3034" w:type="dxa"/>
            <w:tcBorders>
              <w:top w:val="nil"/>
              <w:left w:val="nil"/>
              <w:bottom w:val="nil"/>
              <w:right w:val="nil"/>
            </w:tcBorders>
            <w:tcMar>
              <w:top w:w="20" w:type="dxa"/>
              <w:left w:w="20" w:type="dxa"/>
              <w:bottom w:w="20" w:type="dxa"/>
              <w:right w:w="20" w:type="dxa"/>
            </w:tcMar>
          </w:tcPr>
          <w:p w14:paraId="5DBD6B8D" w14:textId="2637E914" w:rsidR="00F959BA" w:rsidRDefault="00CA2D3E">
            <w:pPr>
              <w:spacing w:after="200" w:line="276" w:lineRule="auto"/>
              <w:rPr>
                <w:rFonts w:ascii="Arial" w:eastAsia="Arial" w:hAnsi="Arial" w:cs="Arial"/>
                <w:b/>
                <w:bCs/>
                <w:sz w:val="12"/>
                <w:szCs w:val="12"/>
              </w:rPr>
            </w:pPr>
            <w:r>
              <w:rPr>
                <w:rFonts w:ascii="Arial" w:eastAsia="Arial" w:hAnsi="Arial" w:cs="Arial"/>
                <w:b/>
                <w:bCs/>
              </w:rPr>
              <w:t>Assistive Technology User Testimony</w:t>
            </w:r>
          </w:p>
        </w:tc>
        <w:tc>
          <w:tcPr>
            <w:tcW w:w="236" w:type="dxa"/>
            <w:tcBorders>
              <w:top w:val="nil"/>
              <w:left w:val="nil"/>
              <w:bottom w:val="nil"/>
              <w:right w:val="nil"/>
            </w:tcBorders>
            <w:tcMar>
              <w:top w:w="20" w:type="dxa"/>
              <w:left w:w="20" w:type="dxa"/>
              <w:bottom w:w="20" w:type="dxa"/>
              <w:right w:w="20" w:type="dxa"/>
            </w:tcMar>
          </w:tcPr>
          <w:p w14:paraId="46D3F6D6" w14:textId="77777777" w:rsidR="00F959BA" w:rsidRDefault="00F959BA">
            <w:pPr>
              <w:rPr>
                <w:rFonts w:ascii="Calibri" w:eastAsia="Calibri" w:hAnsi="Calibri" w:cs="Calibri"/>
              </w:rPr>
            </w:pPr>
          </w:p>
          <w:p w14:paraId="4CB137D3" w14:textId="77777777" w:rsidR="00F959BA" w:rsidRDefault="00F959BA">
            <w:pPr>
              <w:rPr>
                <w:rFonts w:ascii="Calibri" w:eastAsia="Calibri" w:hAnsi="Calibri" w:cs="Calibri"/>
              </w:rPr>
            </w:pPr>
          </w:p>
          <w:p w14:paraId="45B76973" w14:textId="77777777" w:rsidR="00F959BA" w:rsidRDefault="00F959BA">
            <w:pPr>
              <w:rPr>
                <w:rFonts w:ascii="Calibri" w:eastAsia="Calibri" w:hAnsi="Calibri" w:cs="Calibri"/>
              </w:rPr>
            </w:pPr>
          </w:p>
          <w:p w14:paraId="28554BC7" w14:textId="77777777" w:rsidR="00F959BA" w:rsidRDefault="00F959BA">
            <w:pPr>
              <w:rPr>
                <w:rFonts w:ascii="Calibri" w:eastAsia="Calibri" w:hAnsi="Calibri" w:cs="Calibri"/>
              </w:rPr>
            </w:pPr>
          </w:p>
        </w:tc>
        <w:tc>
          <w:tcPr>
            <w:tcW w:w="5505" w:type="dxa"/>
            <w:tcBorders>
              <w:top w:val="nil"/>
              <w:left w:val="nil"/>
              <w:bottom w:val="nil"/>
              <w:right w:val="nil"/>
            </w:tcBorders>
            <w:tcMar>
              <w:top w:w="20" w:type="dxa"/>
              <w:left w:w="20" w:type="dxa"/>
              <w:bottom w:w="20" w:type="dxa"/>
              <w:right w:w="20" w:type="dxa"/>
            </w:tcMar>
          </w:tcPr>
          <w:p w14:paraId="6B48D374" w14:textId="31DFAFB7" w:rsidR="00F959BA" w:rsidRDefault="00CA2D3E">
            <w:pPr>
              <w:spacing w:before="300" w:line="276" w:lineRule="auto"/>
              <w:rPr>
                <w:rFonts w:ascii="Calibri" w:eastAsia="Calibri" w:hAnsi="Calibri" w:cs="Calibri"/>
                <w:sz w:val="26"/>
                <w:szCs w:val="26"/>
              </w:rPr>
            </w:pPr>
            <w:r>
              <w:rPr>
                <w:rFonts w:ascii="Calibri" w:eastAsia="Calibri" w:hAnsi="Calibri" w:cs="Calibri"/>
                <w:sz w:val="26"/>
                <w:szCs w:val="26"/>
              </w:rPr>
              <w:t xml:space="preserve">Board Member Jessica shared her life experience with using AT for vision. She expressed how technology has helped break down barriers at home, in the workplace, and in her community, and how her needs have evolved over time.  Jessica spoke firsthand about the valuable impact a program like the ATLP can have on someone's life. She concluded that it was an honor and a privilege to be on this board, as she is dedicated to the collective impact it has on Maryland residents. </w:t>
            </w:r>
            <w:r w:rsidR="00652B4F">
              <w:rPr>
                <w:rFonts w:ascii="Calibri" w:eastAsia="Calibri" w:hAnsi="Calibri" w:cs="Calibri"/>
                <w:sz w:val="26"/>
                <w:szCs w:val="26"/>
              </w:rPr>
              <w:t xml:space="preserve">Toyin shared additional information on another visual support app for individuals who are blind or low vision. </w:t>
            </w:r>
          </w:p>
        </w:tc>
      </w:tr>
      <w:tr w:rsidR="00F959BA" w14:paraId="5804A573" w14:textId="77777777" w:rsidTr="005C77BA">
        <w:trPr>
          <w:trHeight w:val="2730"/>
        </w:trPr>
        <w:tc>
          <w:tcPr>
            <w:tcW w:w="3034" w:type="dxa"/>
            <w:tcBorders>
              <w:top w:val="nil"/>
              <w:left w:val="nil"/>
              <w:bottom w:val="nil"/>
              <w:right w:val="nil"/>
            </w:tcBorders>
            <w:tcMar>
              <w:top w:w="20" w:type="dxa"/>
              <w:left w:w="20" w:type="dxa"/>
              <w:bottom w:w="20" w:type="dxa"/>
              <w:right w:w="20" w:type="dxa"/>
            </w:tcMar>
          </w:tcPr>
          <w:p w14:paraId="61208F45" w14:textId="49F56C6C" w:rsidR="00F959BA" w:rsidRDefault="00CA2D3E">
            <w:pPr>
              <w:spacing w:after="200" w:line="276" w:lineRule="auto"/>
              <w:rPr>
                <w:rFonts w:ascii="Arial" w:eastAsia="Arial" w:hAnsi="Arial" w:cs="Arial"/>
                <w:b/>
                <w:bCs/>
                <w:sz w:val="16"/>
                <w:szCs w:val="16"/>
              </w:rPr>
            </w:pPr>
            <w:r>
              <w:rPr>
                <w:rFonts w:ascii="Arial" w:eastAsia="Arial" w:hAnsi="Arial" w:cs="Arial"/>
                <w:b/>
                <w:bCs/>
              </w:rPr>
              <w:lastRenderedPageBreak/>
              <w:t xml:space="preserve">Board Chair Election Process </w:t>
            </w:r>
          </w:p>
        </w:tc>
        <w:tc>
          <w:tcPr>
            <w:tcW w:w="236" w:type="dxa"/>
            <w:tcBorders>
              <w:top w:val="nil"/>
              <w:left w:val="nil"/>
              <w:bottom w:val="nil"/>
              <w:right w:val="nil"/>
            </w:tcBorders>
            <w:tcMar>
              <w:top w:w="20" w:type="dxa"/>
              <w:left w:w="20" w:type="dxa"/>
              <w:bottom w:w="20" w:type="dxa"/>
              <w:right w:w="20" w:type="dxa"/>
            </w:tcMar>
          </w:tcPr>
          <w:p w14:paraId="392522EF" w14:textId="77777777" w:rsidR="00F959BA" w:rsidRDefault="00F959BA">
            <w:pPr>
              <w:rPr>
                <w:rFonts w:ascii="Calibri" w:eastAsia="Calibri" w:hAnsi="Calibri" w:cs="Calibri"/>
              </w:rPr>
            </w:pPr>
          </w:p>
        </w:tc>
        <w:tc>
          <w:tcPr>
            <w:tcW w:w="5505" w:type="dxa"/>
            <w:tcBorders>
              <w:top w:val="nil"/>
              <w:left w:val="nil"/>
              <w:bottom w:val="nil"/>
              <w:right w:val="nil"/>
            </w:tcBorders>
            <w:tcMar>
              <w:top w:w="20" w:type="dxa"/>
              <w:left w:w="20" w:type="dxa"/>
              <w:bottom w:w="20" w:type="dxa"/>
              <w:right w:w="20" w:type="dxa"/>
            </w:tcMar>
          </w:tcPr>
          <w:p w14:paraId="60B9EEA2" w14:textId="12484698" w:rsidR="00F959BA" w:rsidRDefault="00CA2D3E">
            <w:pPr>
              <w:spacing w:before="300" w:line="276" w:lineRule="auto"/>
              <w:rPr>
                <w:rFonts w:ascii="Calibri" w:eastAsia="Calibri" w:hAnsi="Calibri" w:cs="Calibri"/>
                <w:sz w:val="26"/>
                <w:szCs w:val="26"/>
              </w:rPr>
            </w:pPr>
            <w:r>
              <w:rPr>
                <w:rFonts w:ascii="Calibri" w:eastAsia="Calibri" w:hAnsi="Calibri" w:cs="Calibri"/>
                <w:sz w:val="26"/>
                <w:szCs w:val="26"/>
              </w:rPr>
              <w:t>Dominique provided an overview of the election process guidelines for the Board Chairperson. She explained that nominations will commence annually every June</w:t>
            </w:r>
            <w:r w:rsidR="00652B4F">
              <w:rPr>
                <w:rFonts w:ascii="Calibri" w:eastAsia="Calibri" w:hAnsi="Calibri" w:cs="Calibri"/>
                <w:sz w:val="26"/>
                <w:szCs w:val="26"/>
              </w:rPr>
              <w:t xml:space="preserve"> and a nomination form will be distributed to the full Board each June for every member to complete</w:t>
            </w:r>
            <w:r>
              <w:rPr>
                <w:rFonts w:ascii="Calibri" w:eastAsia="Calibri" w:hAnsi="Calibri" w:cs="Calibri"/>
                <w:sz w:val="26"/>
                <w:szCs w:val="26"/>
              </w:rPr>
              <w:t xml:space="preserve">. These nominations will be formally </w:t>
            </w:r>
            <w:r w:rsidR="00652B4F">
              <w:rPr>
                <w:rFonts w:ascii="Calibri" w:eastAsia="Calibri" w:hAnsi="Calibri" w:cs="Calibri"/>
                <w:sz w:val="26"/>
                <w:szCs w:val="26"/>
              </w:rPr>
              <w:t xml:space="preserve">shared </w:t>
            </w:r>
            <w:r>
              <w:rPr>
                <w:rFonts w:ascii="Calibri" w:eastAsia="Calibri" w:hAnsi="Calibri" w:cs="Calibri"/>
                <w:sz w:val="26"/>
                <w:szCs w:val="26"/>
              </w:rPr>
              <w:t xml:space="preserve">during the September board meeting. Upon the </w:t>
            </w:r>
            <w:r w:rsidR="00652B4F">
              <w:rPr>
                <w:rFonts w:ascii="Calibri" w:eastAsia="Calibri" w:hAnsi="Calibri" w:cs="Calibri"/>
                <w:sz w:val="26"/>
                <w:szCs w:val="26"/>
              </w:rPr>
              <w:t xml:space="preserve">September Board </w:t>
            </w:r>
            <w:r>
              <w:rPr>
                <w:rFonts w:ascii="Calibri" w:eastAsia="Calibri" w:hAnsi="Calibri" w:cs="Calibri"/>
                <w:sz w:val="26"/>
                <w:szCs w:val="26"/>
              </w:rPr>
              <w:t xml:space="preserve">meeting's adjournment, members </w:t>
            </w:r>
            <w:r w:rsidR="00CB0812">
              <w:rPr>
                <w:rFonts w:ascii="Calibri" w:eastAsia="Calibri" w:hAnsi="Calibri" w:cs="Calibri"/>
                <w:sz w:val="26"/>
                <w:szCs w:val="26"/>
              </w:rPr>
              <w:t xml:space="preserve">will have an opportunity to vote </w:t>
            </w:r>
            <w:r>
              <w:rPr>
                <w:rFonts w:ascii="Calibri" w:eastAsia="Calibri" w:hAnsi="Calibri" w:cs="Calibri"/>
                <w:sz w:val="26"/>
                <w:szCs w:val="26"/>
              </w:rPr>
              <w:t xml:space="preserve">through a secure online </w:t>
            </w:r>
            <w:r w:rsidR="00652B4F">
              <w:rPr>
                <w:rFonts w:ascii="Calibri" w:eastAsia="Calibri" w:hAnsi="Calibri" w:cs="Calibri"/>
                <w:sz w:val="26"/>
                <w:szCs w:val="26"/>
              </w:rPr>
              <w:t>form</w:t>
            </w:r>
            <w:r>
              <w:rPr>
                <w:rFonts w:ascii="Calibri" w:eastAsia="Calibri" w:hAnsi="Calibri" w:cs="Calibri"/>
                <w:sz w:val="26"/>
                <w:szCs w:val="26"/>
              </w:rPr>
              <w:t>.</w:t>
            </w:r>
            <w:r w:rsidR="00652B4F">
              <w:rPr>
                <w:rFonts w:ascii="Calibri" w:eastAsia="Calibri" w:hAnsi="Calibri" w:cs="Calibri"/>
                <w:sz w:val="26"/>
                <w:szCs w:val="26"/>
              </w:rPr>
              <w:t xml:space="preserve"> </w:t>
            </w:r>
            <w:r w:rsidR="00AB6990">
              <w:rPr>
                <w:rFonts w:ascii="Calibri" w:eastAsia="Calibri" w:hAnsi="Calibri" w:cs="Calibri"/>
                <w:sz w:val="26"/>
                <w:szCs w:val="26"/>
              </w:rPr>
              <w:t xml:space="preserve">The Board will be notified of the elected chair after a window of time for voting. </w:t>
            </w:r>
            <w:r w:rsidR="00652B4F">
              <w:rPr>
                <w:rFonts w:ascii="Calibri" w:eastAsia="Calibri" w:hAnsi="Calibri" w:cs="Calibri"/>
                <w:sz w:val="26"/>
                <w:szCs w:val="26"/>
              </w:rPr>
              <w:t>Dominique noted that this process ensures compliance with statute and establishes regular voting procedures.</w:t>
            </w:r>
          </w:p>
        </w:tc>
      </w:tr>
      <w:tr w:rsidR="00F959BA" w14:paraId="0BA26DF6" w14:textId="77777777" w:rsidTr="005C77BA">
        <w:trPr>
          <w:trHeight w:val="6705"/>
        </w:trPr>
        <w:tc>
          <w:tcPr>
            <w:tcW w:w="3034" w:type="dxa"/>
            <w:tcBorders>
              <w:top w:val="nil"/>
              <w:left w:val="nil"/>
              <w:bottom w:val="nil"/>
              <w:right w:val="nil"/>
            </w:tcBorders>
            <w:tcMar>
              <w:top w:w="20" w:type="dxa"/>
              <w:left w:w="20" w:type="dxa"/>
              <w:bottom w:w="20" w:type="dxa"/>
              <w:right w:w="20" w:type="dxa"/>
            </w:tcMar>
          </w:tcPr>
          <w:p w14:paraId="454C1C7F" w14:textId="77777777" w:rsidR="00F959BA" w:rsidRDefault="00CA2D3E">
            <w:pPr>
              <w:spacing w:after="200" w:line="276" w:lineRule="auto"/>
              <w:rPr>
                <w:rFonts w:ascii="Arial" w:eastAsia="Arial" w:hAnsi="Arial" w:cs="Arial"/>
                <w:b/>
                <w:bCs/>
                <w:sz w:val="16"/>
                <w:szCs w:val="16"/>
              </w:rPr>
            </w:pPr>
            <w:r>
              <w:rPr>
                <w:rFonts w:ascii="Arial" w:eastAsia="Arial" w:hAnsi="Arial" w:cs="Arial"/>
                <w:b/>
                <w:bCs/>
              </w:rPr>
              <w:t xml:space="preserve">New Business/Program updates </w:t>
            </w:r>
          </w:p>
        </w:tc>
        <w:tc>
          <w:tcPr>
            <w:tcW w:w="236" w:type="dxa"/>
            <w:tcBorders>
              <w:top w:val="nil"/>
              <w:left w:val="nil"/>
              <w:bottom w:val="nil"/>
              <w:right w:val="nil"/>
            </w:tcBorders>
            <w:tcMar>
              <w:top w:w="20" w:type="dxa"/>
              <w:left w:w="20" w:type="dxa"/>
              <w:bottom w:w="20" w:type="dxa"/>
              <w:right w:w="20" w:type="dxa"/>
            </w:tcMar>
          </w:tcPr>
          <w:p w14:paraId="13EE074F" w14:textId="77777777" w:rsidR="00F959BA" w:rsidRDefault="00F959BA">
            <w:pPr>
              <w:rPr>
                <w:rFonts w:ascii="Calibri" w:eastAsia="Calibri" w:hAnsi="Calibri" w:cs="Calibri"/>
                <w:sz w:val="22"/>
                <w:szCs w:val="22"/>
              </w:rPr>
            </w:pPr>
          </w:p>
        </w:tc>
        <w:tc>
          <w:tcPr>
            <w:tcW w:w="5505" w:type="dxa"/>
            <w:tcBorders>
              <w:top w:val="nil"/>
              <w:left w:val="nil"/>
              <w:bottom w:val="nil"/>
              <w:right w:val="nil"/>
            </w:tcBorders>
            <w:tcMar>
              <w:top w:w="20" w:type="dxa"/>
              <w:left w:w="20" w:type="dxa"/>
              <w:bottom w:w="20" w:type="dxa"/>
              <w:right w:w="20" w:type="dxa"/>
            </w:tcMar>
          </w:tcPr>
          <w:p w14:paraId="2D9B2D01" w14:textId="77777777" w:rsidR="00F959BA" w:rsidRDefault="00CA2D3E">
            <w:pPr>
              <w:spacing w:before="300" w:line="276" w:lineRule="auto"/>
              <w:rPr>
                <w:rFonts w:ascii="Calibri" w:eastAsia="Calibri" w:hAnsi="Calibri" w:cs="Calibri"/>
                <w:sz w:val="22"/>
                <w:szCs w:val="22"/>
              </w:rPr>
            </w:pPr>
            <w:r>
              <w:rPr>
                <w:rFonts w:ascii="Calibri" w:eastAsia="Calibri" w:hAnsi="Calibri" w:cs="Calibri"/>
                <w:sz w:val="22"/>
                <w:szCs w:val="22"/>
              </w:rPr>
              <w:t xml:space="preserve"> </w:t>
            </w:r>
          </w:p>
          <w:p w14:paraId="4C44EF70" w14:textId="58234E41" w:rsidR="00F959BA" w:rsidRPr="00D34F13" w:rsidRDefault="0003256A">
            <w:pPr>
              <w:spacing w:before="300" w:line="276" w:lineRule="auto"/>
              <w:rPr>
                <w:rFonts w:ascii="Calibri" w:eastAsia="Calibri" w:hAnsi="Calibri" w:cs="Calibri"/>
                <w:sz w:val="26"/>
                <w:szCs w:val="26"/>
              </w:rPr>
            </w:pPr>
            <w:r>
              <w:rPr>
                <w:rFonts w:ascii="Calibri" w:eastAsia="Calibri" w:hAnsi="Calibri" w:cs="Calibri"/>
                <w:sz w:val="26"/>
                <w:szCs w:val="26"/>
              </w:rPr>
              <w:t xml:space="preserve">Heather provided an update on the collaboration with the software developer to implement automated, timeline-based notifications. For example, the system is being programmed to track Board Conditionally approved applications, which have a 90-day window to close with a lender. To keep applicants well-informed, the software will automatically generate and send a reminder email one week before the 90-day conditional approval expires, advising them to contact us to provide their status or intentions. Heather and Sarah </w:t>
            </w:r>
            <w:r w:rsidR="00CB0812">
              <w:rPr>
                <w:rFonts w:ascii="Calibri" w:eastAsia="Calibri" w:hAnsi="Calibri" w:cs="Calibri"/>
                <w:sz w:val="26"/>
                <w:szCs w:val="26"/>
              </w:rPr>
              <w:t xml:space="preserve">also shared that they </w:t>
            </w:r>
            <w:r>
              <w:rPr>
                <w:rFonts w:ascii="Calibri" w:eastAsia="Calibri" w:hAnsi="Calibri" w:cs="Calibri"/>
                <w:sz w:val="26"/>
                <w:szCs w:val="26"/>
              </w:rPr>
              <w:t xml:space="preserve">are developing a new webinar for applicants who were previously </w:t>
            </w:r>
            <w:r w:rsidR="00CB0812">
              <w:rPr>
                <w:rFonts w:ascii="Calibri" w:eastAsia="Calibri" w:hAnsi="Calibri" w:cs="Calibri"/>
                <w:sz w:val="26"/>
                <w:szCs w:val="26"/>
              </w:rPr>
              <w:t xml:space="preserve">declined </w:t>
            </w:r>
            <w:r>
              <w:rPr>
                <w:rFonts w:ascii="Calibri" w:eastAsia="Calibri" w:hAnsi="Calibri" w:cs="Calibri"/>
                <w:sz w:val="26"/>
                <w:szCs w:val="26"/>
              </w:rPr>
              <w:t>or for individuals seeking financial guidance. This initiative will provide resources for credit-building and debt management, establishing a structured roadmap toward financial independence.</w:t>
            </w:r>
          </w:p>
        </w:tc>
      </w:tr>
      <w:tr w:rsidR="00F959BA" w14:paraId="622162E7" w14:textId="77777777" w:rsidTr="005C77BA">
        <w:trPr>
          <w:trHeight w:val="3360"/>
        </w:trPr>
        <w:tc>
          <w:tcPr>
            <w:tcW w:w="3034" w:type="dxa"/>
            <w:tcBorders>
              <w:top w:val="nil"/>
              <w:left w:val="nil"/>
              <w:bottom w:val="nil"/>
              <w:right w:val="nil"/>
            </w:tcBorders>
            <w:tcMar>
              <w:top w:w="20" w:type="dxa"/>
              <w:left w:w="20" w:type="dxa"/>
              <w:bottom w:w="20" w:type="dxa"/>
              <w:right w:w="20" w:type="dxa"/>
            </w:tcMar>
          </w:tcPr>
          <w:p w14:paraId="71613AC6" w14:textId="77777777" w:rsidR="00F959BA" w:rsidRDefault="00CA2D3E">
            <w:pPr>
              <w:spacing w:before="300" w:line="276" w:lineRule="auto"/>
              <w:rPr>
                <w:rFonts w:ascii="Arial" w:eastAsia="Arial" w:hAnsi="Arial" w:cs="Arial"/>
                <w:b/>
                <w:bCs/>
              </w:rPr>
            </w:pPr>
            <w:r>
              <w:rPr>
                <w:rFonts w:ascii="Arial" w:eastAsia="Arial" w:hAnsi="Arial" w:cs="Arial"/>
                <w:b/>
                <w:bCs/>
              </w:rPr>
              <w:lastRenderedPageBreak/>
              <w:t xml:space="preserve">Outreach Update </w:t>
            </w:r>
          </w:p>
        </w:tc>
        <w:tc>
          <w:tcPr>
            <w:tcW w:w="236" w:type="dxa"/>
            <w:tcBorders>
              <w:top w:val="nil"/>
              <w:left w:val="nil"/>
              <w:bottom w:val="nil"/>
              <w:right w:val="nil"/>
            </w:tcBorders>
            <w:tcMar>
              <w:top w:w="20" w:type="dxa"/>
              <w:left w:w="20" w:type="dxa"/>
              <w:bottom w:w="20" w:type="dxa"/>
              <w:right w:w="20" w:type="dxa"/>
            </w:tcMar>
          </w:tcPr>
          <w:p w14:paraId="3A18B7EA" w14:textId="77777777" w:rsidR="00F959BA" w:rsidRDefault="00F959BA">
            <w:pPr>
              <w:rPr>
                <w:rFonts w:ascii="Calibri" w:eastAsia="Calibri" w:hAnsi="Calibri" w:cs="Calibri"/>
              </w:rPr>
            </w:pPr>
          </w:p>
        </w:tc>
        <w:tc>
          <w:tcPr>
            <w:tcW w:w="5505" w:type="dxa"/>
            <w:tcBorders>
              <w:top w:val="nil"/>
              <w:left w:val="nil"/>
              <w:bottom w:val="nil"/>
              <w:right w:val="nil"/>
            </w:tcBorders>
            <w:tcMar>
              <w:top w:w="20" w:type="dxa"/>
              <w:left w:w="20" w:type="dxa"/>
              <w:bottom w:w="20" w:type="dxa"/>
              <w:right w:w="20" w:type="dxa"/>
            </w:tcMar>
          </w:tcPr>
          <w:p w14:paraId="61545AC1" w14:textId="77777777" w:rsidR="00F959BA" w:rsidRDefault="00F959BA">
            <w:pPr>
              <w:spacing w:before="300" w:line="276" w:lineRule="auto"/>
              <w:rPr>
                <w:rFonts w:ascii="Calibri" w:eastAsia="Calibri" w:hAnsi="Calibri" w:cs="Calibri"/>
              </w:rPr>
            </w:pPr>
          </w:p>
          <w:p w14:paraId="097B8170" w14:textId="2C389BCD" w:rsidR="00A32634" w:rsidRPr="00A32634" w:rsidRDefault="0003256A">
            <w:pPr>
              <w:spacing w:before="300" w:line="276" w:lineRule="auto"/>
              <w:rPr>
                <w:rFonts w:ascii="Calibri" w:eastAsia="Calibri" w:hAnsi="Calibri" w:cs="Calibri"/>
                <w:sz w:val="26"/>
                <w:szCs w:val="26"/>
              </w:rPr>
            </w:pPr>
            <w:r>
              <w:rPr>
                <w:rFonts w:ascii="Calibri" w:eastAsia="Calibri" w:hAnsi="Calibri" w:cs="Calibri"/>
                <w:sz w:val="26"/>
                <w:szCs w:val="26"/>
              </w:rPr>
              <w:t xml:space="preserve">Dominique shared a slideshow highlighting </w:t>
            </w:r>
            <w:r w:rsidR="00AB6990">
              <w:rPr>
                <w:rFonts w:ascii="Calibri" w:eastAsia="Calibri" w:hAnsi="Calibri" w:cs="Calibri"/>
                <w:sz w:val="26"/>
                <w:szCs w:val="26"/>
              </w:rPr>
              <w:t xml:space="preserve">her </w:t>
            </w:r>
            <w:r>
              <w:rPr>
                <w:rFonts w:ascii="Calibri" w:eastAsia="Calibri" w:hAnsi="Calibri" w:cs="Calibri"/>
                <w:sz w:val="26"/>
                <w:szCs w:val="26"/>
              </w:rPr>
              <w:t xml:space="preserve">volunteer </w:t>
            </w:r>
            <w:r w:rsidR="00AB6990">
              <w:rPr>
                <w:rFonts w:ascii="Calibri" w:eastAsia="Calibri" w:hAnsi="Calibri" w:cs="Calibri"/>
                <w:sz w:val="26"/>
                <w:szCs w:val="26"/>
              </w:rPr>
              <w:t xml:space="preserve">and ATLP outreach </w:t>
            </w:r>
            <w:r>
              <w:rPr>
                <w:rFonts w:ascii="Calibri" w:eastAsia="Calibri" w:hAnsi="Calibri" w:cs="Calibri"/>
                <w:sz w:val="26"/>
                <w:szCs w:val="26"/>
              </w:rPr>
              <w:t>work</w:t>
            </w:r>
            <w:r w:rsidR="00AB6990">
              <w:rPr>
                <w:rFonts w:ascii="Calibri" w:eastAsia="Calibri" w:hAnsi="Calibri" w:cs="Calibri"/>
                <w:sz w:val="26"/>
                <w:szCs w:val="26"/>
              </w:rPr>
              <w:t xml:space="preserve"> conducted over the past few months. </w:t>
            </w:r>
            <w:r>
              <w:rPr>
                <w:rFonts w:ascii="Calibri" w:eastAsia="Calibri" w:hAnsi="Calibri" w:cs="Calibri"/>
                <w:sz w:val="26"/>
                <w:szCs w:val="26"/>
              </w:rPr>
              <w:t xml:space="preserve"> </w:t>
            </w:r>
            <w:r w:rsidR="00AB6990">
              <w:rPr>
                <w:rFonts w:ascii="Calibri" w:eastAsia="Calibri" w:hAnsi="Calibri" w:cs="Calibri"/>
                <w:sz w:val="26"/>
                <w:szCs w:val="26"/>
              </w:rPr>
              <w:t>Dominique noted that she</w:t>
            </w:r>
            <w:r>
              <w:rPr>
                <w:rFonts w:ascii="Calibri" w:eastAsia="Calibri" w:hAnsi="Calibri" w:cs="Calibri"/>
                <w:sz w:val="26"/>
                <w:szCs w:val="26"/>
              </w:rPr>
              <w:t xml:space="preserve"> </w:t>
            </w:r>
            <w:r w:rsidR="00AB6990">
              <w:rPr>
                <w:rFonts w:ascii="Calibri" w:eastAsia="Calibri" w:hAnsi="Calibri" w:cs="Calibri"/>
                <w:sz w:val="26"/>
                <w:szCs w:val="26"/>
              </w:rPr>
              <w:t xml:space="preserve">has served as </w:t>
            </w:r>
            <w:r>
              <w:rPr>
                <w:rFonts w:ascii="Calibri" w:eastAsia="Calibri" w:hAnsi="Calibri" w:cs="Calibri"/>
                <w:sz w:val="26"/>
                <w:szCs w:val="26"/>
              </w:rPr>
              <w:t>a keynote speaker at many events</w:t>
            </w:r>
            <w:r w:rsidR="00AB6990">
              <w:rPr>
                <w:rFonts w:ascii="Calibri" w:eastAsia="Calibri" w:hAnsi="Calibri" w:cs="Calibri"/>
                <w:sz w:val="26"/>
                <w:szCs w:val="26"/>
              </w:rPr>
              <w:t>, elevating the messaging around the ATLP</w:t>
            </w:r>
            <w:r>
              <w:rPr>
                <w:rFonts w:ascii="Calibri" w:eastAsia="Calibri" w:hAnsi="Calibri" w:cs="Calibri"/>
                <w:sz w:val="26"/>
                <w:szCs w:val="26"/>
              </w:rPr>
              <w:t>.</w:t>
            </w:r>
            <w:r w:rsidR="00A32634">
              <w:rPr>
                <w:rFonts w:ascii="Calibri" w:eastAsia="Calibri" w:hAnsi="Calibri" w:cs="Calibri"/>
                <w:sz w:val="26"/>
                <w:szCs w:val="26"/>
              </w:rPr>
              <w:t xml:space="preserve"> </w:t>
            </w:r>
            <w:r w:rsidR="00AB6990">
              <w:rPr>
                <w:rFonts w:ascii="Calibri" w:eastAsia="Calibri" w:hAnsi="Calibri" w:cs="Calibri"/>
                <w:sz w:val="26"/>
                <w:szCs w:val="26"/>
              </w:rPr>
              <w:t>Dominique shared that, in her advocacy role</w:t>
            </w:r>
            <w:r w:rsidR="006261D5">
              <w:rPr>
                <w:rFonts w:ascii="Calibri" w:eastAsia="Calibri" w:hAnsi="Calibri" w:cs="Calibri"/>
                <w:sz w:val="26"/>
                <w:szCs w:val="26"/>
              </w:rPr>
              <w:t xml:space="preserve"> and chair role</w:t>
            </w:r>
            <w:r w:rsidR="00AB6990">
              <w:rPr>
                <w:rFonts w:ascii="Calibri" w:eastAsia="Calibri" w:hAnsi="Calibri" w:cs="Calibri"/>
                <w:sz w:val="26"/>
                <w:szCs w:val="26"/>
              </w:rPr>
              <w:t xml:space="preserve">, she takes every opportunity to highlight the valuable work of the </w:t>
            </w:r>
            <w:r w:rsidR="003360FB">
              <w:rPr>
                <w:rFonts w:ascii="Calibri" w:eastAsia="Calibri" w:hAnsi="Calibri" w:cs="Calibri"/>
                <w:sz w:val="26"/>
                <w:szCs w:val="26"/>
              </w:rPr>
              <w:t>ATLP and</w:t>
            </w:r>
            <w:r w:rsidR="00AB6990">
              <w:rPr>
                <w:rFonts w:ascii="Calibri" w:eastAsia="Calibri" w:hAnsi="Calibri" w:cs="Calibri"/>
                <w:sz w:val="26"/>
                <w:szCs w:val="26"/>
              </w:rPr>
              <w:t xml:space="preserve"> </w:t>
            </w:r>
            <w:proofErr w:type="gramStart"/>
            <w:r w:rsidR="00AB6990">
              <w:rPr>
                <w:rFonts w:ascii="Calibri" w:eastAsia="Calibri" w:hAnsi="Calibri" w:cs="Calibri"/>
                <w:sz w:val="26"/>
                <w:szCs w:val="26"/>
              </w:rPr>
              <w:t>encouraged</w:t>
            </w:r>
            <w:proofErr w:type="gramEnd"/>
            <w:r w:rsidR="00AB6990">
              <w:rPr>
                <w:rFonts w:ascii="Calibri" w:eastAsia="Calibri" w:hAnsi="Calibri" w:cs="Calibri"/>
                <w:sz w:val="26"/>
                <w:szCs w:val="26"/>
              </w:rPr>
              <w:t xml:space="preserve"> other Board members to do the same.</w:t>
            </w:r>
            <w:r w:rsidR="003360FB">
              <w:rPr>
                <w:rFonts w:ascii="Calibri" w:eastAsia="Calibri" w:hAnsi="Calibri" w:cs="Calibri"/>
                <w:sz w:val="26"/>
                <w:szCs w:val="26"/>
              </w:rPr>
              <w:t xml:space="preserve"> </w:t>
            </w:r>
            <w:r>
              <w:rPr>
                <w:rFonts w:ascii="Calibri" w:eastAsia="Calibri" w:hAnsi="Calibri" w:cs="Calibri"/>
                <w:sz w:val="26"/>
                <w:szCs w:val="26"/>
              </w:rPr>
              <w:t xml:space="preserve">Attached is her slideshow, and she </w:t>
            </w:r>
            <w:r w:rsidR="00FF35BF">
              <w:rPr>
                <w:rFonts w:ascii="Calibri" w:eastAsia="Calibri" w:hAnsi="Calibri" w:cs="Calibri"/>
                <w:sz w:val="26"/>
                <w:szCs w:val="26"/>
              </w:rPr>
              <w:t>enthusiastically welcomes anyone</w:t>
            </w:r>
            <w:r>
              <w:rPr>
                <w:rFonts w:ascii="Calibri" w:eastAsia="Calibri" w:hAnsi="Calibri" w:cs="Calibri"/>
                <w:sz w:val="26"/>
                <w:szCs w:val="26"/>
              </w:rPr>
              <w:t xml:space="preserve"> to attend an event with her. </w:t>
            </w:r>
            <w:r w:rsidR="00AB6990">
              <w:rPr>
                <w:rFonts w:ascii="Calibri" w:eastAsia="Calibri" w:hAnsi="Calibri" w:cs="Calibri"/>
                <w:sz w:val="26"/>
                <w:szCs w:val="26"/>
              </w:rPr>
              <w:t xml:space="preserve">Toyin expressed gratitude and congratulations on spreading the word of the ATLP. </w:t>
            </w:r>
          </w:p>
        </w:tc>
      </w:tr>
      <w:tr w:rsidR="00F959BA" w14:paraId="459418DF" w14:textId="77777777" w:rsidTr="005C77BA">
        <w:trPr>
          <w:trHeight w:val="7552"/>
        </w:trPr>
        <w:tc>
          <w:tcPr>
            <w:tcW w:w="3034" w:type="dxa"/>
            <w:tcBorders>
              <w:top w:val="nil"/>
              <w:left w:val="nil"/>
              <w:bottom w:val="nil"/>
              <w:right w:val="nil"/>
            </w:tcBorders>
            <w:tcMar>
              <w:top w:w="20" w:type="dxa"/>
              <w:left w:w="20" w:type="dxa"/>
              <w:bottom w:w="20" w:type="dxa"/>
              <w:right w:w="20" w:type="dxa"/>
            </w:tcMar>
          </w:tcPr>
          <w:p w14:paraId="35DC211E" w14:textId="503158FD" w:rsidR="00F959BA" w:rsidRDefault="00CA2D3E">
            <w:pPr>
              <w:spacing w:before="300" w:line="276" w:lineRule="auto"/>
              <w:rPr>
                <w:rFonts w:ascii="Calibri" w:eastAsia="Calibri" w:hAnsi="Calibri" w:cs="Calibri"/>
                <w:b/>
                <w:bCs/>
              </w:rPr>
            </w:pPr>
            <w:r>
              <w:rPr>
                <w:rFonts w:ascii="Calibri" w:eastAsia="Calibri" w:hAnsi="Calibri" w:cs="Calibri"/>
                <w:b/>
                <w:bCs/>
                <w:sz w:val="26"/>
                <w:szCs w:val="26"/>
              </w:rPr>
              <w:lastRenderedPageBreak/>
              <w:t>Op</w:t>
            </w:r>
            <w:r w:rsidR="00D34F13">
              <w:rPr>
                <w:rFonts w:ascii="Calibri" w:eastAsia="Calibri" w:hAnsi="Calibri" w:cs="Calibri"/>
                <w:b/>
                <w:bCs/>
                <w:sz w:val="26"/>
                <w:szCs w:val="26"/>
              </w:rPr>
              <w:t>e</w:t>
            </w:r>
            <w:r>
              <w:rPr>
                <w:rFonts w:ascii="Calibri" w:eastAsia="Calibri" w:hAnsi="Calibri" w:cs="Calibri"/>
                <w:b/>
                <w:bCs/>
                <w:sz w:val="26"/>
                <w:szCs w:val="26"/>
              </w:rPr>
              <w:t xml:space="preserve">n Meeting Board Discussion Items </w:t>
            </w:r>
            <w:r>
              <w:rPr>
                <w:rFonts w:ascii="Calibri" w:eastAsia="Calibri" w:hAnsi="Calibri" w:cs="Calibri"/>
                <w:b/>
                <w:bCs/>
              </w:rPr>
              <w:t xml:space="preserve">      </w:t>
            </w:r>
          </w:p>
          <w:p w14:paraId="58EF56A3" w14:textId="77777777" w:rsidR="00F959BA" w:rsidRDefault="00F959BA">
            <w:pPr>
              <w:spacing w:before="300" w:line="276" w:lineRule="auto"/>
              <w:rPr>
                <w:rFonts w:ascii="Calibri" w:eastAsia="Calibri" w:hAnsi="Calibri" w:cs="Calibri"/>
                <w:b/>
                <w:bCs/>
              </w:rPr>
            </w:pPr>
          </w:p>
          <w:p w14:paraId="70DB83C7" w14:textId="77777777" w:rsidR="00F959BA" w:rsidRDefault="00F959BA">
            <w:pPr>
              <w:spacing w:before="300" w:line="276" w:lineRule="auto"/>
              <w:rPr>
                <w:rFonts w:ascii="Calibri" w:eastAsia="Calibri" w:hAnsi="Calibri" w:cs="Calibri"/>
                <w:b/>
                <w:bCs/>
              </w:rPr>
            </w:pPr>
          </w:p>
          <w:p w14:paraId="305B5DF5" w14:textId="77777777" w:rsidR="00F959BA" w:rsidRDefault="00F959BA">
            <w:pPr>
              <w:spacing w:before="300" w:line="276" w:lineRule="auto"/>
              <w:rPr>
                <w:rFonts w:ascii="Calibri" w:eastAsia="Calibri" w:hAnsi="Calibri" w:cs="Calibri"/>
                <w:b/>
                <w:bCs/>
              </w:rPr>
            </w:pPr>
          </w:p>
          <w:p w14:paraId="3C3052CD" w14:textId="77777777" w:rsidR="00F959BA" w:rsidRDefault="00F959BA">
            <w:pPr>
              <w:spacing w:before="300" w:line="276" w:lineRule="auto"/>
              <w:rPr>
                <w:rFonts w:ascii="Calibri" w:eastAsia="Calibri" w:hAnsi="Calibri" w:cs="Calibri"/>
                <w:b/>
                <w:bCs/>
              </w:rPr>
            </w:pPr>
          </w:p>
          <w:p w14:paraId="24E5514D" w14:textId="77777777" w:rsidR="00F959BA" w:rsidRDefault="00F959BA">
            <w:pPr>
              <w:spacing w:before="300" w:line="276" w:lineRule="auto"/>
              <w:rPr>
                <w:rFonts w:ascii="Calibri" w:eastAsia="Calibri" w:hAnsi="Calibri" w:cs="Calibri"/>
                <w:b/>
                <w:bCs/>
              </w:rPr>
            </w:pPr>
          </w:p>
          <w:p w14:paraId="0C6CADC0" w14:textId="77777777" w:rsidR="00F959BA" w:rsidRDefault="00F959BA">
            <w:pPr>
              <w:spacing w:before="300" w:line="276" w:lineRule="auto"/>
              <w:rPr>
                <w:rFonts w:ascii="Calibri" w:eastAsia="Calibri" w:hAnsi="Calibri" w:cs="Calibri"/>
                <w:b/>
                <w:bCs/>
              </w:rPr>
            </w:pPr>
          </w:p>
          <w:p w14:paraId="405249C2" w14:textId="77777777" w:rsidR="00F959BA" w:rsidRDefault="00F959BA">
            <w:pPr>
              <w:spacing w:before="300" w:line="276" w:lineRule="auto"/>
              <w:rPr>
                <w:rFonts w:ascii="Calibri" w:eastAsia="Calibri" w:hAnsi="Calibri" w:cs="Calibri"/>
                <w:b/>
                <w:bCs/>
              </w:rPr>
            </w:pPr>
          </w:p>
          <w:p w14:paraId="2FE47B5B" w14:textId="77777777" w:rsidR="00F959BA" w:rsidRDefault="00F959BA">
            <w:pPr>
              <w:spacing w:before="300" w:line="276" w:lineRule="auto"/>
              <w:rPr>
                <w:rFonts w:ascii="Calibri" w:eastAsia="Calibri" w:hAnsi="Calibri" w:cs="Calibri"/>
                <w:b/>
                <w:bCs/>
              </w:rPr>
            </w:pPr>
          </w:p>
          <w:p w14:paraId="6B5D30C4" w14:textId="77777777" w:rsidR="00F959BA" w:rsidRDefault="00F959BA">
            <w:pPr>
              <w:spacing w:before="300" w:line="276" w:lineRule="auto"/>
              <w:rPr>
                <w:rFonts w:ascii="Calibri" w:eastAsia="Calibri" w:hAnsi="Calibri" w:cs="Calibri"/>
                <w:b/>
                <w:bCs/>
              </w:rPr>
            </w:pPr>
          </w:p>
          <w:p w14:paraId="7124BFD1" w14:textId="77777777" w:rsidR="00F959BA" w:rsidRDefault="00F959BA">
            <w:pPr>
              <w:spacing w:before="300" w:line="276" w:lineRule="auto"/>
              <w:rPr>
                <w:rFonts w:ascii="Calibri" w:eastAsia="Calibri" w:hAnsi="Calibri" w:cs="Calibri"/>
                <w:b/>
                <w:bCs/>
              </w:rPr>
            </w:pPr>
          </w:p>
          <w:p w14:paraId="29DFB56E" w14:textId="77777777" w:rsidR="00F959BA" w:rsidRDefault="00F959BA">
            <w:pPr>
              <w:spacing w:before="300" w:line="276" w:lineRule="auto"/>
              <w:rPr>
                <w:rFonts w:ascii="Calibri" w:eastAsia="Calibri" w:hAnsi="Calibri" w:cs="Calibri"/>
                <w:b/>
                <w:bCs/>
              </w:rPr>
            </w:pPr>
          </w:p>
          <w:p w14:paraId="06400439" w14:textId="77777777" w:rsidR="00F959BA" w:rsidRDefault="00F959BA">
            <w:pPr>
              <w:spacing w:before="300" w:line="276" w:lineRule="auto"/>
              <w:rPr>
                <w:rFonts w:ascii="Calibri" w:eastAsia="Calibri" w:hAnsi="Calibri" w:cs="Calibri"/>
                <w:b/>
                <w:bCs/>
              </w:rPr>
            </w:pPr>
          </w:p>
          <w:p w14:paraId="60EEA837" w14:textId="77777777" w:rsidR="00F959BA" w:rsidRDefault="00F959BA">
            <w:pPr>
              <w:spacing w:before="300" w:line="276" w:lineRule="auto"/>
              <w:rPr>
                <w:rFonts w:ascii="Calibri" w:eastAsia="Calibri" w:hAnsi="Calibri" w:cs="Calibri"/>
                <w:b/>
                <w:bCs/>
              </w:rPr>
            </w:pPr>
          </w:p>
          <w:p w14:paraId="6D456D75" w14:textId="77777777" w:rsidR="00A32634" w:rsidRDefault="00A32634">
            <w:pPr>
              <w:spacing w:before="300" w:line="276" w:lineRule="auto"/>
              <w:rPr>
                <w:rFonts w:ascii="Calibri" w:eastAsia="Calibri" w:hAnsi="Calibri" w:cs="Calibri"/>
                <w:b/>
                <w:bCs/>
                <w:sz w:val="26"/>
                <w:szCs w:val="26"/>
              </w:rPr>
            </w:pPr>
          </w:p>
          <w:p w14:paraId="5D53EF89" w14:textId="77777777" w:rsidR="00A32634" w:rsidRDefault="00A32634">
            <w:pPr>
              <w:spacing w:before="300" w:line="276" w:lineRule="auto"/>
              <w:rPr>
                <w:rFonts w:ascii="Calibri" w:eastAsia="Calibri" w:hAnsi="Calibri" w:cs="Calibri"/>
                <w:b/>
                <w:bCs/>
                <w:sz w:val="26"/>
                <w:szCs w:val="26"/>
              </w:rPr>
            </w:pPr>
          </w:p>
          <w:p w14:paraId="7A2F3467" w14:textId="77777777" w:rsidR="00A32634" w:rsidRDefault="00A32634">
            <w:pPr>
              <w:spacing w:before="300" w:line="276" w:lineRule="auto"/>
              <w:rPr>
                <w:rFonts w:ascii="Calibri" w:eastAsia="Calibri" w:hAnsi="Calibri" w:cs="Calibri"/>
                <w:b/>
                <w:bCs/>
                <w:sz w:val="26"/>
                <w:szCs w:val="26"/>
              </w:rPr>
            </w:pPr>
          </w:p>
          <w:p w14:paraId="3DD4B5A2" w14:textId="77777777" w:rsidR="00A32634" w:rsidRDefault="00A32634">
            <w:pPr>
              <w:spacing w:before="300" w:line="276" w:lineRule="auto"/>
              <w:rPr>
                <w:rFonts w:ascii="Calibri" w:eastAsia="Calibri" w:hAnsi="Calibri" w:cs="Calibri"/>
                <w:b/>
                <w:bCs/>
                <w:sz w:val="26"/>
                <w:szCs w:val="26"/>
              </w:rPr>
            </w:pPr>
          </w:p>
          <w:p w14:paraId="1CEFBEFD" w14:textId="77777777" w:rsidR="00A32634" w:rsidRDefault="00A32634">
            <w:pPr>
              <w:spacing w:before="300" w:line="276" w:lineRule="auto"/>
              <w:rPr>
                <w:rFonts w:ascii="Calibri" w:eastAsia="Calibri" w:hAnsi="Calibri" w:cs="Calibri"/>
                <w:b/>
                <w:bCs/>
                <w:sz w:val="26"/>
                <w:szCs w:val="26"/>
              </w:rPr>
            </w:pPr>
          </w:p>
          <w:p w14:paraId="7D7C2E86" w14:textId="77777777" w:rsidR="00A32634" w:rsidRDefault="00A32634">
            <w:pPr>
              <w:spacing w:before="300" w:line="276" w:lineRule="auto"/>
              <w:rPr>
                <w:rFonts w:ascii="Calibri" w:eastAsia="Calibri" w:hAnsi="Calibri" w:cs="Calibri"/>
                <w:b/>
                <w:bCs/>
                <w:sz w:val="26"/>
                <w:szCs w:val="26"/>
              </w:rPr>
            </w:pPr>
          </w:p>
          <w:p w14:paraId="65C95009" w14:textId="77777777" w:rsidR="00A32634" w:rsidRDefault="00A32634">
            <w:pPr>
              <w:spacing w:before="300" w:line="276" w:lineRule="auto"/>
              <w:rPr>
                <w:rFonts w:ascii="Calibri" w:eastAsia="Calibri" w:hAnsi="Calibri" w:cs="Calibri"/>
                <w:b/>
                <w:bCs/>
                <w:sz w:val="26"/>
                <w:szCs w:val="26"/>
              </w:rPr>
            </w:pPr>
          </w:p>
          <w:p w14:paraId="49BF8EBE" w14:textId="77777777" w:rsidR="00A32634" w:rsidRDefault="00A32634">
            <w:pPr>
              <w:spacing w:before="300" w:line="276" w:lineRule="auto"/>
              <w:rPr>
                <w:rFonts w:ascii="Calibri" w:eastAsia="Calibri" w:hAnsi="Calibri" w:cs="Calibri"/>
                <w:b/>
                <w:bCs/>
                <w:sz w:val="26"/>
                <w:szCs w:val="26"/>
              </w:rPr>
            </w:pPr>
          </w:p>
          <w:p w14:paraId="62AA2029" w14:textId="77777777" w:rsidR="00A32634" w:rsidRDefault="00A32634">
            <w:pPr>
              <w:spacing w:before="300" w:line="276" w:lineRule="auto"/>
              <w:rPr>
                <w:rFonts w:ascii="Calibri" w:eastAsia="Calibri" w:hAnsi="Calibri" w:cs="Calibri"/>
                <w:b/>
                <w:bCs/>
                <w:sz w:val="26"/>
                <w:szCs w:val="26"/>
              </w:rPr>
            </w:pPr>
          </w:p>
          <w:p w14:paraId="353E153A" w14:textId="77777777" w:rsidR="00A32634" w:rsidRDefault="00A32634">
            <w:pPr>
              <w:spacing w:before="300" w:line="276" w:lineRule="auto"/>
              <w:rPr>
                <w:rFonts w:ascii="Calibri" w:eastAsia="Calibri" w:hAnsi="Calibri" w:cs="Calibri"/>
                <w:b/>
                <w:bCs/>
                <w:sz w:val="26"/>
                <w:szCs w:val="26"/>
              </w:rPr>
            </w:pPr>
          </w:p>
          <w:p w14:paraId="7142EC62" w14:textId="77777777" w:rsidR="00A32634" w:rsidRDefault="00A32634">
            <w:pPr>
              <w:spacing w:before="300" w:line="276" w:lineRule="auto"/>
              <w:rPr>
                <w:rFonts w:ascii="Calibri" w:eastAsia="Calibri" w:hAnsi="Calibri" w:cs="Calibri"/>
                <w:b/>
                <w:bCs/>
                <w:sz w:val="26"/>
                <w:szCs w:val="26"/>
              </w:rPr>
            </w:pPr>
          </w:p>
          <w:p w14:paraId="7AF2C475" w14:textId="77777777" w:rsidR="00A32634" w:rsidRDefault="00A32634">
            <w:pPr>
              <w:spacing w:before="300" w:line="276" w:lineRule="auto"/>
              <w:rPr>
                <w:rFonts w:ascii="Calibri" w:eastAsia="Calibri" w:hAnsi="Calibri" w:cs="Calibri"/>
                <w:b/>
                <w:bCs/>
                <w:sz w:val="26"/>
                <w:szCs w:val="26"/>
              </w:rPr>
            </w:pPr>
          </w:p>
          <w:p w14:paraId="7C5AA1F3" w14:textId="77777777" w:rsidR="00A32634" w:rsidRDefault="00A32634">
            <w:pPr>
              <w:spacing w:before="300" w:line="276" w:lineRule="auto"/>
              <w:rPr>
                <w:rFonts w:ascii="Calibri" w:eastAsia="Calibri" w:hAnsi="Calibri" w:cs="Calibri"/>
                <w:b/>
                <w:bCs/>
                <w:sz w:val="26"/>
                <w:szCs w:val="26"/>
              </w:rPr>
            </w:pPr>
          </w:p>
          <w:p w14:paraId="3C614E47" w14:textId="77777777" w:rsidR="005426A6" w:rsidRDefault="005426A6">
            <w:pPr>
              <w:spacing w:before="300" w:line="276" w:lineRule="auto"/>
              <w:rPr>
                <w:rFonts w:ascii="Calibri" w:eastAsia="Calibri" w:hAnsi="Calibri" w:cs="Calibri"/>
                <w:b/>
                <w:bCs/>
                <w:sz w:val="26"/>
                <w:szCs w:val="26"/>
              </w:rPr>
            </w:pPr>
          </w:p>
          <w:p w14:paraId="3EB837F2" w14:textId="33E03BC2" w:rsidR="00F959BA" w:rsidRDefault="00CA2D3E">
            <w:pPr>
              <w:spacing w:before="300" w:line="276" w:lineRule="auto"/>
              <w:rPr>
                <w:rFonts w:ascii="Calibri" w:eastAsia="Calibri" w:hAnsi="Calibri" w:cs="Calibri"/>
                <w:b/>
                <w:bCs/>
              </w:rPr>
            </w:pPr>
            <w:r>
              <w:rPr>
                <w:rFonts w:ascii="Calibri" w:eastAsia="Calibri" w:hAnsi="Calibri" w:cs="Calibri"/>
                <w:b/>
                <w:bCs/>
                <w:sz w:val="26"/>
                <w:szCs w:val="26"/>
              </w:rPr>
              <w:t xml:space="preserve">The Meeting was adjourned at 6:08 pm by Dominique. </w:t>
            </w:r>
            <w:r>
              <w:rPr>
                <w:rFonts w:ascii="Calibri" w:eastAsia="Calibri" w:hAnsi="Calibri" w:cs="Calibri"/>
                <w:b/>
                <w:bCs/>
              </w:rPr>
              <w:t xml:space="preserve">                               </w:t>
            </w:r>
          </w:p>
        </w:tc>
        <w:tc>
          <w:tcPr>
            <w:tcW w:w="236" w:type="dxa"/>
            <w:tcBorders>
              <w:top w:val="nil"/>
              <w:left w:val="nil"/>
              <w:bottom w:val="nil"/>
              <w:right w:val="nil"/>
            </w:tcBorders>
            <w:tcMar>
              <w:top w:w="20" w:type="dxa"/>
              <w:left w:w="20" w:type="dxa"/>
              <w:bottom w:w="20" w:type="dxa"/>
              <w:right w:w="20" w:type="dxa"/>
            </w:tcMar>
          </w:tcPr>
          <w:p w14:paraId="3C472352" w14:textId="77777777" w:rsidR="00F959BA" w:rsidRDefault="00F959BA">
            <w:pPr>
              <w:rPr>
                <w:rFonts w:ascii="Calibri" w:eastAsia="Calibri" w:hAnsi="Calibri" w:cs="Calibri"/>
                <w:sz w:val="26"/>
                <w:szCs w:val="26"/>
              </w:rPr>
            </w:pPr>
          </w:p>
          <w:p w14:paraId="1022C38E" w14:textId="77777777" w:rsidR="00F959BA" w:rsidRDefault="00F959BA">
            <w:pPr>
              <w:rPr>
                <w:rFonts w:ascii="Calibri" w:eastAsia="Calibri" w:hAnsi="Calibri" w:cs="Calibri"/>
                <w:sz w:val="26"/>
                <w:szCs w:val="26"/>
              </w:rPr>
            </w:pPr>
          </w:p>
          <w:p w14:paraId="20B4CBFF" w14:textId="77777777" w:rsidR="00F959BA" w:rsidRDefault="00F959BA">
            <w:pPr>
              <w:rPr>
                <w:rFonts w:ascii="Calibri" w:eastAsia="Calibri" w:hAnsi="Calibri" w:cs="Calibri"/>
                <w:sz w:val="26"/>
                <w:szCs w:val="26"/>
              </w:rPr>
            </w:pPr>
          </w:p>
        </w:tc>
        <w:tc>
          <w:tcPr>
            <w:tcW w:w="5505" w:type="dxa"/>
            <w:tcBorders>
              <w:top w:val="nil"/>
              <w:left w:val="nil"/>
              <w:bottom w:val="nil"/>
              <w:right w:val="nil"/>
            </w:tcBorders>
            <w:tcMar>
              <w:top w:w="20" w:type="dxa"/>
              <w:left w:w="20" w:type="dxa"/>
              <w:bottom w:w="20" w:type="dxa"/>
              <w:right w:w="20" w:type="dxa"/>
            </w:tcMar>
          </w:tcPr>
          <w:p w14:paraId="3282DD55" w14:textId="3C03DDD1" w:rsidR="00B9489A" w:rsidRDefault="0003256A">
            <w:pPr>
              <w:spacing w:line="276" w:lineRule="auto"/>
              <w:rPr>
                <w:rFonts w:ascii="Calibri" w:eastAsia="Calibri" w:hAnsi="Calibri" w:cs="Calibri"/>
                <w:sz w:val="26"/>
                <w:szCs w:val="26"/>
              </w:rPr>
            </w:pPr>
            <w:r>
              <w:rPr>
                <w:rFonts w:ascii="Calibri" w:eastAsia="Calibri" w:hAnsi="Calibri" w:cs="Calibri"/>
                <w:sz w:val="26"/>
                <w:szCs w:val="26"/>
              </w:rPr>
              <w:t xml:space="preserve">During the </w:t>
            </w:r>
            <w:r w:rsidR="00AB6990">
              <w:rPr>
                <w:rFonts w:ascii="Calibri" w:eastAsia="Calibri" w:hAnsi="Calibri" w:cs="Calibri"/>
                <w:sz w:val="26"/>
                <w:szCs w:val="26"/>
              </w:rPr>
              <w:t>February Board</w:t>
            </w:r>
            <w:r>
              <w:rPr>
                <w:rFonts w:ascii="Calibri" w:eastAsia="Calibri" w:hAnsi="Calibri" w:cs="Calibri"/>
                <w:sz w:val="26"/>
                <w:szCs w:val="26"/>
              </w:rPr>
              <w:t xml:space="preserve"> meeting, the </w:t>
            </w:r>
            <w:r w:rsidR="00AB6990">
              <w:rPr>
                <w:rFonts w:ascii="Calibri" w:eastAsia="Calibri" w:hAnsi="Calibri" w:cs="Calibri"/>
                <w:sz w:val="26"/>
                <w:szCs w:val="26"/>
              </w:rPr>
              <w:t>staff raised</w:t>
            </w:r>
            <w:r>
              <w:rPr>
                <w:rFonts w:ascii="Calibri" w:eastAsia="Calibri" w:hAnsi="Calibri" w:cs="Calibri"/>
                <w:sz w:val="26"/>
                <w:szCs w:val="26"/>
              </w:rPr>
              <w:t xml:space="preserve"> the possibility of setting a maximum Debt-to-Income (DTI) ratio for joint applications </w:t>
            </w:r>
            <w:r w:rsidR="00F937C1">
              <w:rPr>
                <w:rFonts w:ascii="Calibri" w:eastAsia="Calibri" w:hAnsi="Calibri" w:cs="Calibri"/>
                <w:sz w:val="26"/>
                <w:szCs w:val="26"/>
              </w:rPr>
              <w:t xml:space="preserve">where applicants reside in separate households and which </w:t>
            </w:r>
            <w:r>
              <w:rPr>
                <w:rFonts w:ascii="Calibri" w:eastAsia="Calibri" w:hAnsi="Calibri" w:cs="Calibri"/>
                <w:sz w:val="26"/>
                <w:szCs w:val="26"/>
              </w:rPr>
              <w:t xml:space="preserve">one applicant exceeds the 65% limit. This led to a broader conversation about the criteria for evaluating joint applications, specifically when to apply individual versus combined DTI based on the applicants' household status. Although a vote was initially </w:t>
            </w:r>
            <w:r w:rsidR="00B9489A">
              <w:rPr>
                <w:rFonts w:ascii="Calibri" w:eastAsia="Calibri" w:hAnsi="Calibri" w:cs="Calibri"/>
                <w:sz w:val="26"/>
                <w:szCs w:val="26"/>
              </w:rPr>
              <w:t xml:space="preserve">proposed </w:t>
            </w:r>
            <w:r>
              <w:rPr>
                <w:rFonts w:ascii="Calibri" w:eastAsia="Calibri" w:hAnsi="Calibri" w:cs="Calibri"/>
                <w:sz w:val="26"/>
                <w:szCs w:val="26"/>
              </w:rPr>
              <w:t xml:space="preserve">for the </w:t>
            </w:r>
            <w:r w:rsidR="00B9489A">
              <w:rPr>
                <w:rFonts w:ascii="Calibri" w:eastAsia="Calibri" w:hAnsi="Calibri" w:cs="Calibri"/>
                <w:sz w:val="26"/>
                <w:szCs w:val="26"/>
              </w:rPr>
              <w:t xml:space="preserve">June </w:t>
            </w:r>
            <w:r>
              <w:rPr>
                <w:rFonts w:ascii="Calibri" w:eastAsia="Calibri" w:hAnsi="Calibri" w:cs="Calibri"/>
                <w:sz w:val="26"/>
                <w:szCs w:val="26"/>
              </w:rPr>
              <w:t xml:space="preserve">meeting, it was </w:t>
            </w:r>
            <w:r w:rsidR="00B9489A">
              <w:rPr>
                <w:rFonts w:ascii="Calibri" w:eastAsia="Calibri" w:hAnsi="Calibri" w:cs="Calibri"/>
                <w:sz w:val="26"/>
                <w:szCs w:val="26"/>
              </w:rPr>
              <w:t>then tabled</w:t>
            </w:r>
            <w:r w:rsidR="006261D5">
              <w:rPr>
                <w:rFonts w:ascii="Calibri" w:eastAsia="Calibri" w:hAnsi="Calibri" w:cs="Calibri"/>
                <w:sz w:val="26"/>
                <w:szCs w:val="26"/>
              </w:rPr>
              <w:t xml:space="preserve"> in the February meeting</w:t>
            </w:r>
            <w:r w:rsidR="00B9489A">
              <w:rPr>
                <w:rFonts w:ascii="Calibri" w:eastAsia="Calibri" w:hAnsi="Calibri" w:cs="Calibri"/>
                <w:sz w:val="26"/>
                <w:szCs w:val="26"/>
              </w:rPr>
              <w:t>, noting that further discussion was needed</w:t>
            </w:r>
            <w:r>
              <w:rPr>
                <w:rFonts w:ascii="Calibri" w:eastAsia="Calibri" w:hAnsi="Calibri" w:cs="Calibri"/>
                <w:sz w:val="26"/>
                <w:szCs w:val="26"/>
              </w:rPr>
              <w:t xml:space="preserve">. </w:t>
            </w:r>
            <w:r w:rsidR="00B9489A">
              <w:rPr>
                <w:rFonts w:ascii="Calibri" w:eastAsia="Calibri" w:hAnsi="Calibri" w:cs="Calibri"/>
                <w:sz w:val="26"/>
                <w:szCs w:val="26"/>
              </w:rPr>
              <w:t xml:space="preserve">After the February meeting, </w:t>
            </w:r>
            <w:r>
              <w:rPr>
                <w:rFonts w:ascii="Calibri" w:eastAsia="Calibri" w:hAnsi="Calibri" w:cs="Calibri"/>
                <w:sz w:val="26"/>
                <w:szCs w:val="26"/>
              </w:rPr>
              <w:t>Lori provided</w:t>
            </w:r>
            <w:r w:rsidR="00B9489A">
              <w:rPr>
                <w:rFonts w:ascii="Calibri" w:eastAsia="Calibri" w:hAnsi="Calibri" w:cs="Calibri"/>
                <w:sz w:val="26"/>
                <w:szCs w:val="26"/>
              </w:rPr>
              <w:t xml:space="preserve"> a recorded presentation to the Board, by email, on the historic reasoning for the joint application/separate household review </w:t>
            </w:r>
            <w:r w:rsidR="00A32634">
              <w:rPr>
                <w:rFonts w:ascii="Calibri" w:eastAsia="Calibri" w:hAnsi="Calibri" w:cs="Calibri"/>
                <w:sz w:val="26"/>
                <w:szCs w:val="26"/>
              </w:rPr>
              <w:t>process and</w:t>
            </w:r>
            <w:r w:rsidR="00B9489A">
              <w:rPr>
                <w:rFonts w:ascii="Calibri" w:eastAsia="Calibri" w:hAnsi="Calibri" w:cs="Calibri"/>
                <w:sz w:val="26"/>
                <w:szCs w:val="26"/>
              </w:rPr>
              <w:t xml:space="preserve"> answered</w:t>
            </w:r>
            <w:r>
              <w:rPr>
                <w:rFonts w:ascii="Calibri" w:eastAsia="Calibri" w:hAnsi="Calibri" w:cs="Calibri"/>
                <w:sz w:val="26"/>
                <w:szCs w:val="26"/>
              </w:rPr>
              <w:t xml:space="preserve"> several email </w:t>
            </w:r>
            <w:r w:rsidR="00B9489A">
              <w:rPr>
                <w:rFonts w:ascii="Calibri" w:eastAsia="Calibri" w:hAnsi="Calibri" w:cs="Calibri"/>
                <w:sz w:val="26"/>
                <w:szCs w:val="26"/>
              </w:rPr>
              <w:t xml:space="preserve">questions. Michele raised the question of next steps </w:t>
            </w:r>
            <w:r w:rsidR="00A32634">
              <w:rPr>
                <w:rFonts w:ascii="Calibri" w:eastAsia="Calibri" w:hAnsi="Calibri" w:cs="Calibri"/>
                <w:sz w:val="26"/>
                <w:szCs w:val="26"/>
              </w:rPr>
              <w:t>in</w:t>
            </w:r>
            <w:r w:rsidR="00B9489A">
              <w:rPr>
                <w:rFonts w:ascii="Calibri" w:eastAsia="Calibri" w:hAnsi="Calibri" w:cs="Calibri"/>
                <w:sz w:val="26"/>
                <w:szCs w:val="26"/>
              </w:rPr>
              <w:t xml:space="preserve"> this vote and </w:t>
            </w:r>
            <w:r w:rsidR="00FF35BF">
              <w:rPr>
                <w:rFonts w:ascii="Calibri" w:eastAsia="Calibri" w:hAnsi="Calibri" w:cs="Calibri"/>
                <w:sz w:val="26"/>
                <w:szCs w:val="26"/>
              </w:rPr>
              <w:t xml:space="preserve">opened a discussion upon it. During discussion, </w:t>
            </w:r>
            <w:r w:rsidR="00DA020E">
              <w:rPr>
                <w:rFonts w:ascii="Calibri" w:eastAsia="Calibri" w:hAnsi="Calibri" w:cs="Calibri"/>
                <w:sz w:val="26"/>
                <w:szCs w:val="26"/>
              </w:rPr>
              <w:t>Heather</w:t>
            </w:r>
            <w:r w:rsidR="00FF35BF">
              <w:rPr>
                <w:rFonts w:ascii="Calibri" w:eastAsia="Calibri" w:hAnsi="Calibri" w:cs="Calibri"/>
                <w:sz w:val="26"/>
                <w:szCs w:val="26"/>
              </w:rPr>
              <w:t xml:space="preserve"> raised that</w:t>
            </w:r>
            <w:r w:rsidR="006261D5">
              <w:rPr>
                <w:rFonts w:ascii="Calibri" w:eastAsia="Calibri" w:hAnsi="Calibri" w:cs="Calibri"/>
                <w:sz w:val="26"/>
                <w:szCs w:val="26"/>
              </w:rPr>
              <w:t xml:space="preserve"> </w:t>
            </w:r>
            <w:r w:rsidR="006261D5" w:rsidRPr="00A32634">
              <w:rPr>
                <w:rStyle w:val="None"/>
                <w:rFonts w:ascii="Calibri" w:hAnsi="Calibri"/>
                <w:sz w:val="26"/>
                <w:szCs w:val="26"/>
              </w:rPr>
              <w:t xml:space="preserve">the Board Chair </w:t>
            </w:r>
            <w:r w:rsidR="00FF35BF">
              <w:rPr>
                <w:rStyle w:val="None"/>
                <w:rFonts w:ascii="Calibri" w:hAnsi="Calibri"/>
                <w:sz w:val="26"/>
                <w:szCs w:val="26"/>
              </w:rPr>
              <w:t>can</w:t>
            </w:r>
            <w:r w:rsidR="006261D5" w:rsidRPr="00A32634">
              <w:rPr>
                <w:rStyle w:val="None"/>
                <w:rFonts w:ascii="Calibri" w:hAnsi="Calibri"/>
                <w:sz w:val="26"/>
                <w:szCs w:val="26"/>
              </w:rPr>
              <w:t xml:space="preserve"> cast a motion to allow for a definitive vote by the Board</w:t>
            </w:r>
            <w:r w:rsidRPr="00D45447">
              <w:rPr>
                <w:rFonts w:ascii="Calibri" w:eastAsia="Calibri" w:hAnsi="Calibri" w:cs="Calibri"/>
                <w:sz w:val="26"/>
                <w:szCs w:val="26"/>
              </w:rPr>
              <w:t>.</w:t>
            </w:r>
            <w:r w:rsidR="009C1BF6">
              <w:rPr>
                <w:rFonts w:ascii="Calibri" w:eastAsia="Calibri" w:hAnsi="Calibri" w:cs="Calibri"/>
                <w:sz w:val="26"/>
                <w:szCs w:val="26"/>
              </w:rPr>
              <w:t xml:space="preserve"> The conclusion was that the vote will be held via Google form.</w:t>
            </w:r>
            <w:r>
              <w:rPr>
                <w:rFonts w:ascii="Calibri" w:eastAsia="Calibri" w:hAnsi="Calibri" w:cs="Calibri"/>
                <w:sz w:val="26"/>
                <w:szCs w:val="26"/>
              </w:rPr>
              <w:t xml:space="preserve">  </w:t>
            </w:r>
          </w:p>
          <w:p w14:paraId="611A7F4B" w14:textId="77777777" w:rsidR="00A32634" w:rsidRDefault="00A32634">
            <w:pPr>
              <w:spacing w:line="276" w:lineRule="auto"/>
              <w:rPr>
                <w:rFonts w:ascii="Calibri" w:eastAsia="Calibri" w:hAnsi="Calibri" w:cs="Calibri"/>
                <w:sz w:val="26"/>
                <w:szCs w:val="26"/>
              </w:rPr>
            </w:pPr>
          </w:p>
          <w:p w14:paraId="65DDFFC9" w14:textId="5CBD1570" w:rsidR="004B7350" w:rsidRDefault="0003256A">
            <w:pPr>
              <w:spacing w:line="276" w:lineRule="auto"/>
              <w:rPr>
                <w:rFonts w:ascii="Calibri" w:eastAsia="Calibri" w:hAnsi="Calibri" w:cs="Calibri"/>
                <w:sz w:val="26"/>
                <w:szCs w:val="26"/>
              </w:rPr>
            </w:pPr>
            <w:r>
              <w:rPr>
                <w:rFonts w:ascii="Calibri" w:eastAsia="Calibri" w:hAnsi="Calibri" w:cs="Calibri"/>
                <w:sz w:val="26"/>
                <w:szCs w:val="26"/>
              </w:rPr>
              <w:t xml:space="preserve">Michele </w:t>
            </w:r>
            <w:r w:rsidR="00B9489A">
              <w:rPr>
                <w:rFonts w:ascii="Calibri" w:eastAsia="Calibri" w:hAnsi="Calibri" w:cs="Calibri"/>
                <w:sz w:val="26"/>
                <w:szCs w:val="26"/>
              </w:rPr>
              <w:t xml:space="preserve">also </w:t>
            </w:r>
            <w:proofErr w:type="gramStart"/>
            <w:r>
              <w:rPr>
                <w:rFonts w:ascii="Calibri" w:eastAsia="Calibri" w:hAnsi="Calibri" w:cs="Calibri"/>
                <w:sz w:val="26"/>
                <w:szCs w:val="26"/>
              </w:rPr>
              <w:t>expressed</w:t>
            </w:r>
            <w:proofErr w:type="gramEnd"/>
            <w:r>
              <w:rPr>
                <w:rFonts w:ascii="Calibri" w:eastAsia="Calibri" w:hAnsi="Calibri" w:cs="Calibri"/>
                <w:sz w:val="26"/>
                <w:szCs w:val="26"/>
              </w:rPr>
              <w:t xml:space="preserve"> </w:t>
            </w:r>
            <w:r w:rsidR="00B9489A">
              <w:rPr>
                <w:rFonts w:ascii="Calibri" w:eastAsia="Calibri" w:hAnsi="Calibri" w:cs="Calibri"/>
                <w:sz w:val="26"/>
                <w:szCs w:val="26"/>
              </w:rPr>
              <w:t xml:space="preserve">that the Board had not completed a single task in the last </w:t>
            </w:r>
            <w:r w:rsidR="00224FE9">
              <w:rPr>
                <w:rFonts w:ascii="Calibri" w:eastAsia="Calibri" w:hAnsi="Calibri" w:cs="Calibri"/>
                <w:sz w:val="26"/>
                <w:szCs w:val="26"/>
              </w:rPr>
              <w:t>18 months</w:t>
            </w:r>
            <w:r w:rsidR="00B9489A">
              <w:rPr>
                <w:rFonts w:ascii="Calibri" w:eastAsia="Calibri" w:hAnsi="Calibri" w:cs="Calibri"/>
                <w:sz w:val="26"/>
                <w:szCs w:val="26"/>
              </w:rPr>
              <w:t xml:space="preserve"> and noted that she would like to see the Board complete at least one task. </w:t>
            </w:r>
            <w:r w:rsidR="00B24B6F" w:rsidRPr="00B24B6F">
              <w:rPr>
                <w:rFonts w:ascii="Calibri" w:eastAsia="Calibri" w:hAnsi="Calibri" w:cs="Calibri"/>
                <w:sz w:val="26"/>
                <w:szCs w:val="26"/>
              </w:rPr>
              <w:t xml:space="preserve">Michele expressed her thankfulness to </w:t>
            </w:r>
            <w:r w:rsidR="005426A6">
              <w:rPr>
                <w:rFonts w:ascii="Calibri" w:eastAsia="Calibri" w:hAnsi="Calibri" w:cs="Calibri"/>
                <w:sz w:val="26"/>
                <w:szCs w:val="26"/>
              </w:rPr>
              <w:t xml:space="preserve">Department </w:t>
            </w:r>
            <w:r w:rsidR="00B24B6F" w:rsidRPr="00B24B6F">
              <w:rPr>
                <w:rFonts w:ascii="Calibri" w:eastAsia="Calibri" w:hAnsi="Calibri" w:cs="Calibri"/>
                <w:sz w:val="26"/>
                <w:szCs w:val="26"/>
              </w:rPr>
              <w:t xml:space="preserve">leadership. Michele noted that she has served on the Board for 5 years and thanked Dominique for her Chair leadership during her entire tenure. She also thanked Lori </w:t>
            </w:r>
            <w:r w:rsidR="00AE5F89">
              <w:rPr>
                <w:rFonts w:ascii="Calibri" w:eastAsia="Calibri" w:hAnsi="Calibri" w:cs="Calibri"/>
                <w:sz w:val="26"/>
                <w:szCs w:val="26"/>
              </w:rPr>
              <w:t>and</w:t>
            </w:r>
            <w:r w:rsidR="00B24B6F" w:rsidRPr="00B24B6F">
              <w:rPr>
                <w:rFonts w:ascii="Calibri" w:eastAsia="Calibri" w:hAnsi="Calibri" w:cs="Calibri"/>
                <w:sz w:val="26"/>
                <w:szCs w:val="26"/>
              </w:rPr>
              <w:t xml:space="preserve"> Heather</w:t>
            </w:r>
            <w:r w:rsidR="00AE5F89">
              <w:rPr>
                <w:rFonts w:ascii="Calibri" w:eastAsia="Calibri" w:hAnsi="Calibri" w:cs="Calibri"/>
                <w:sz w:val="26"/>
                <w:szCs w:val="26"/>
              </w:rPr>
              <w:t xml:space="preserve"> for their work</w:t>
            </w:r>
            <w:r w:rsidR="00B24B6F" w:rsidRPr="00B24B6F">
              <w:rPr>
                <w:rFonts w:ascii="Calibri" w:eastAsia="Calibri" w:hAnsi="Calibri" w:cs="Calibri"/>
                <w:sz w:val="26"/>
                <w:szCs w:val="26"/>
              </w:rPr>
              <w:t xml:space="preserve">. She expressed </w:t>
            </w:r>
            <w:r w:rsidR="00B24B6F">
              <w:rPr>
                <w:rFonts w:ascii="Calibri" w:eastAsia="Calibri" w:hAnsi="Calibri" w:cs="Calibri"/>
                <w:sz w:val="26"/>
                <w:szCs w:val="26"/>
              </w:rPr>
              <w:t>gratitude</w:t>
            </w:r>
            <w:r w:rsidR="00B24B6F" w:rsidRPr="00B24B6F">
              <w:rPr>
                <w:rFonts w:ascii="Calibri" w:eastAsia="Calibri" w:hAnsi="Calibri" w:cs="Calibri"/>
                <w:sz w:val="26"/>
                <w:szCs w:val="26"/>
              </w:rPr>
              <w:t xml:space="preserve"> for Heather</w:t>
            </w:r>
            <w:r w:rsidR="00B24B6F">
              <w:rPr>
                <w:rFonts w:ascii="Calibri" w:eastAsia="Calibri" w:hAnsi="Calibri" w:cs="Calibri"/>
                <w:sz w:val="26"/>
                <w:szCs w:val="26"/>
              </w:rPr>
              <w:t>’s</w:t>
            </w:r>
            <w:r w:rsidR="00B24B6F" w:rsidRPr="00B24B6F">
              <w:rPr>
                <w:rFonts w:ascii="Calibri" w:eastAsia="Calibri" w:hAnsi="Calibri" w:cs="Calibri"/>
                <w:sz w:val="26"/>
                <w:szCs w:val="26"/>
              </w:rPr>
              <w:t xml:space="preserve"> steadfast perseverance </w:t>
            </w:r>
            <w:r w:rsidR="00B24B6F">
              <w:rPr>
                <w:rFonts w:ascii="Calibri" w:eastAsia="Calibri" w:hAnsi="Calibri" w:cs="Calibri"/>
                <w:sz w:val="26"/>
                <w:szCs w:val="26"/>
              </w:rPr>
              <w:t>noting her</w:t>
            </w:r>
            <w:r w:rsidR="00F723FE">
              <w:rPr>
                <w:rFonts w:ascii="Calibri" w:eastAsia="Calibri" w:hAnsi="Calibri" w:cs="Calibri"/>
                <w:sz w:val="26"/>
                <w:szCs w:val="26"/>
              </w:rPr>
              <w:t xml:space="preserve"> own</w:t>
            </w:r>
            <w:r w:rsidR="00B24B6F">
              <w:rPr>
                <w:rFonts w:ascii="Calibri" w:eastAsia="Calibri" w:hAnsi="Calibri" w:cs="Calibri"/>
                <w:sz w:val="26"/>
                <w:szCs w:val="26"/>
              </w:rPr>
              <w:t xml:space="preserve"> preference </w:t>
            </w:r>
            <w:r w:rsidR="00AE5F89">
              <w:rPr>
                <w:rFonts w:ascii="Calibri" w:eastAsia="Calibri" w:hAnsi="Calibri" w:cs="Calibri"/>
                <w:sz w:val="26"/>
                <w:szCs w:val="26"/>
              </w:rPr>
              <w:t xml:space="preserve">to </w:t>
            </w:r>
            <w:r w:rsidR="00AE5F89" w:rsidRPr="00B24B6F">
              <w:rPr>
                <w:rFonts w:ascii="Calibri" w:eastAsia="Calibri" w:hAnsi="Calibri" w:cs="Calibri"/>
                <w:sz w:val="26"/>
                <w:szCs w:val="26"/>
              </w:rPr>
              <w:t>push</w:t>
            </w:r>
            <w:r w:rsidR="00B24B6F" w:rsidRPr="00B24B6F">
              <w:rPr>
                <w:rFonts w:ascii="Calibri" w:eastAsia="Calibri" w:hAnsi="Calibri" w:cs="Calibri"/>
                <w:sz w:val="26"/>
                <w:szCs w:val="26"/>
              </w:rPr>
              <w:t xml:space="preserve"> on systems</w:t>
            </w:r>
            <w:r w:rsidR="00B24B6F">
              <w:rPr>
                <w:rFonts w:ascii="Calibri" w:eastAsia="Calibri" w:hAnsi="Calibri" w:cs="Calibri"/>
                <w:sz w:val="26"/>
                <w:szCs w:val="26"/>
              </w:rPr>
              <w:t xml:space="preserve"> to see if they break.</w:t>
            </w:r>
            <w:r w:rsidR="00B24B6F" w:rsidRPr="00B24B6F">
              <w:rPr>
                <w:rFonts w:ascii="Calibri" w:eastAsia="Calibri" w:hAnsi="Calibri" w:cs="Calibri"/>
                <w:sz w:val="26"/>
                <w:szCs w:val="26"/>
              </w:rPr>
              <w:t xml:space="preserve"> </w:t>
            </w:r>
            <w:r w:rsidR="00AE5F89">
              <w:rPr>
                <w:rFonts w:ascii="Calibri" w:eastAsia="Calibri" w:hAnsi="Calibri" w:cs="Calibri"/>
                <w:sz w:val="26"/>
                <w:szCs w:val="26"/>
              </w:rPr>
              <w:lastRenderedPageBreak/>
              <w:t>She is also</w:t>
            </w:r>
            <w:r w:rsidR="00B24B6F" w:rsidRPr="00B24B6F">
              <w:rPr>
                <w:rFonts w:ascii="Calibri" w:eastAsia="Calibri" w:hAnsi="Calibri" w:cs="Calibri"/>
                <w:sz w:val="26"/>
                <w:szCs w:val="26"/>
              </w:rPr>
              <w:t xml:space="preserve"> deeply appreciative of Heather’s willingness to push on </w:t>
            </w:r>
            <w:r w:rsidR="00AE5F89">
              <w:rPr>
                <w:rFonts w:ascii="Calibri" w:eastAsia="Calibri" w:hAnsi="Calibri" w:cs="Calibri"/>
                <w:sz w:val="26"/>
                <w:szCs w:val="26"/>
              </w:rPr>
              <w:t xml:space="preserve">these </w:t>
            </w:r>
            <w:r w:rsidR="00B24B6F" w:rsidRPr="00B24B6F">
              <w:rPr>
                <w:rFonts w:ascii="Calibri" w:eastAsia="Calibri" w:hAnsi="Calibri" w:cs="Calibri"/>
                <w:sz w:val="26"/>
                <w:szCs w:val="26"/>
              </w:rPr>
              <w:t>systems.</w:t>
            </w:r>
          </w:p>
          <w:p w14:paraId="56C41CA8" w14:textId="77777777" w:rsidR="004B7350" w:rsidRDefault="004B7350">
            <w:pPr>
              <w:spacing w:line="276" w:lineRule="auto"/>
              <w:rPr>
                <w:rFonts w:ascii="Calibri" w:eastAsia="Calibri" w:hAnsi="Calibri" w:cs="Calibri"/>
                <w:sz w:val="26"/>
                <w:szCs w:val="26"/>
              </w:rPr>
            </w:pPr>
          </w:p>
          <w:p w14:paraId="24BCAF35" w14:textId="19147519" w:rsidR="004B7350" w:rsidRDefault="004B7350">
            <w:pPr>
              <w:spacing w:line="276" w:lineRule="auto"/>
              <w:rPr>
                <w:rFonts w:ascii="Calibri" w:eastAsia="Calibri" w:hAnsi="Calibri" w:cs="Calibri"/>
                <w:sz w:val="26"/>
                <w:szCs w:val="26"/>
              </w:rPr>
            </w:pPr>
            <w:r>
              <w:rPr>
                <w:rFonts w:ascii="Calibri" w:eastAsia="Calibri" w:hAnsi="Calibri" w:cs="Calibri"/>
                <w:sz w:val="26"/>
                <w:szCs w:val="26"/>
              </w:rPr>
              <w:t xml:space="preserve">Before concluding, Dominique made a motion to approve the February Board Meeting Minutes, and </w:t>
            </w:r>
            <w:r w:rsidR="009041A8">
              <w:rPr>
                <w:rFonts w:ascii="Calibri" w:eastAsia="Calibri" w:hAnsi="Calibri" w:cs="Calibri"/>
                <w:sz w:val="26"/>
                <w:szCs w:val="26"/>
              </w:rPr>
              <w:t>Rich</w:t>
            </w:r>
            <w:r>
              <w:rPr>
                <w:rFonts w:ascii="Calibri" w:eastAsia="Calibri" w:hAnsi="Calibri" w:cs="Calibri"/>
                <w:sz w:val="26"/>
                <w:szCs w:val="26"/>
              </w:rPr>
              <w:t xml:space="preserve"> provided a Second. Minutes from the February meeting were approved. </w:t>
            </w:r>
          </w:p>
          <w:p w14:paraId="2FAA572D" w14:textId="77777777" w:rsidR="004B7350" w:rsidRDefault="004B7350">
            <w:pPr>
              <w:spacing w:line="276" w:lineRule="auto"/>
              <w:rPr>
                <w:rFonts w:ascii="Calibri" w:eastAsia="Calibri" w:hAnsi="Calibri" w:cs="Calibri"/>
                <w:sz w:val="26"/>
                <w:szCs w:val="26"/>
              </w:rPr>
            </w:pPr>
          </w:p>
          <w:p w14:paraId="1834A40F" w14:textId="0F7BD3B8" w:rsidR="004B7350" w:rsidRDefault="004B7350" w:rsidP="004B7350">
            <w:pPr>
              <w:spacing w:line="276" w:lineRule="auto"/>
            </w:pPr>
            <w:r>
              <w:rPr>
                <w:rFonts w:ascii="Calibri" w:eastAsia="Calibri" w:hAnsi="Calibri" w:cs="Calibri"/>
                <w:sz w:val="26"/>
                <w:szCs w:val="26"/>
              </w:rPr>
              <w:t xml:space="preserve">Prior to adjourning, Toyin expressed gratitude to the participants and Rich commended the ATLP staff for their dedication. New members Mike and Heather C. also thanked the group for their hospitality. The presenters were thanked again for the presentations. </w:t>
            </w:r>
          </w:p>
          <w:p w14:paraId="4F5CCA35" w14:textId="77777777" w:rsidR="004B7350" w:rsidRDefault="004B7350">
            <w:pPr>
              <w:spacing w:line="276" w:lineRule="auto"/>
              <w:rPr>
                <w:rFonts w:ascii="Calibri" w:eastAsia="Calibri" w:hAnsi="Calibri" w:cs="Calibri"/>
                <w:sz w:val="26"/>
                <w:szCs w:val="26"/>
              </w:rPr>
            </w:pPr>
          </w:p>
          <w:p w14:paraId="6143137F" w14:textId="77777777" w:rsidR="005426A6" w:rsidRDefault="005426A6">
            <w:pPr>
              <w:spacing w:line="276" w:lineRule="auto"/>
              <w:rPr>
                <w:rFonts w:ascii="Calibri" w:eastAsia="Calibri" w:hAnsi="Calibri" w:cs="Calibri"/>
                <w:sz w:val="26"/>
                <w:szCs w:val="26"/>
              </w:rPr>
            </w:pPr>
          </w:p>
          <w:p w14:paraId="247796CF" w14:textId="40DDF07E" w:rsidR="004B7350" w:rsidRDefault="004B7350">
            <w:pPr>
              <w:spacing w:line="276" w:lineRule="auto"/>
              <w:rPr>
                <w:rFonts w:ascii="Calibri" w:eastAsia="Calibri" w:hAnsi="Calibri" w:cs="Calibri"/>
                <w:sz w:val="26"/>
                <w:szCs w:val="26"/>
              </w:rPr>
            </w:pPr>
            <w:r>
              <w:rPr>
                <w:rFonts w:ascii="Calibri" w:eastAsia="Calibri" w:hAnsi="Calibri" w:cs="Calibri"/>
                <w:sz w:val="26"/>
                <w:szCs w:val="26"/>
              </w:rPr>
              <w:t xml:space="preserve">The meeting was adjourned at 6:08 by Dominique, and Michele provided the </w:t>
            </w:r>
            <w:r w:rsidR="005426A6">
              <w:rPr>
                <w:rFonts w:ascii="Calibri" w:eastAsia="Calibri" w:hAnsi="Calibri" w:cs="Calibri"/>
                <w:sz w:val="26"/>
                <w:szCs w:val="26"/>
              </w:rPr>
              <w:t>S</w:t>
            </w:r>
            <w:r>
              <w:rPr>
                <w:rFonts w:ascii="Calibri" w:eastAsia="Calibri" w:hAnsi="Calibri" w:cs="Calibri"/>
                <w:sz w:val="26"/>
                <w:szCs w:val="26"/>
              </w:rPr>
              <w:t xml:space="preserve">econd motion to adjourn. </w:t>
            </w:r>
          </w:p>
          <w:p w14:paraId="15DC757E" w14:textId="77777777" w:rsidR="00F959BA" w:rsidRDefault="00F959BA" w:rsidP="00A32634">
            <w:pPr>
              <w:spacing w:line="276" w:lineRule="auto"/>
              <w:rPr>
                <w:rFonts w:ascii="Calibri" w:eastAsia="Calibri" w:hAnsi="Calibri" w:cs="Calibri"/>
                <w:sz w:val="32"/>
                <w:szCs w:val="32"/>
              </w:rPr>
            </w:pPr>
          </w:p>
        </w:tc>
      </w:tr>
      <w:tr w:rsidR="00F959BA" w14:paraId="532BAADD" w14:textId="77777777" w:rsidTr="005C77BA">
        <w:trPr>
          <w:trHeight w:val="7552"/>
        </w:trPr>
        <w:tc>
          <w:tcPr>
            <w:tcW w:w="3034" w:type="dxa"/>
            <w:tcBorders>
              <w:top w:val="nil"/>
              <w:left w:val="nil"/>
              <w:bottom w:val="nil"/>
              <w:right w:val="nil"/>
            </w:tcBorders>
            <w:tcMar>
              <w:top w:w="20" w:type="dxa"/>
              <w:left w:w="20" w:type="dxa"/>
              <w:bottom w:w="20" w:type="dxa"/>
              <w:right w:w="20" w:type="dxa"/>
            </w:tcMar>
          </w:tcPr>
          <w:p w14:paraId="5D8B0265" w14:textId="77777777" w:rsidR="00F959BA" w:rsidRDefault="00F959BA">
            <w:pPr>
              <w:spacing w:before="300" w:line="276" w:lineRule="auto"/>
              <w:rPr>
                <w:rFonts w:ascii="Calibri" w:eastAsia="Calibri" w:hAnsi="Calibri" w:cs="Calibri"/>
                <w:b/>
                <w:bCs/>
              </w:rPr>
            </w:pPr>
          </w:p>
        </w:tc>
        <w:tc>
          <w:tcPr>
            <w:tcW w:w="236" w:type="dxa"/>
            <w:tcBorders>
              <w:top w:val="nil"/>
              <w:left w:val="nil"/>
              <w:bottom w:val="nil"/>
              <w:right w:val="nil"/>
            </w:tcBorders>
            <w:tcMar>
              <w:top w:w="20" w:type="dxa"/>
              <w:left w:w="20" w:type="dxa"/>
              <w:bottom w:w="20" w:type="dxa"/>
              <w:right w:w="20" w:type="dxa"/>
            </w:tcMar>
          </w:tcPr>
          <w:p w14:paraId="38E7BF4C" w14:textId="77777777" w:rsidR="00F959BA" w:rsidRDefault="00F959BA">
            <w:pPr>
              <w:rPr>
                <w:rFonts w:ascii="Calibri" w:eastAsia="Calibri" w:hAnsi="Calibri" w:cs="Calibri"/>
                <w:sz w:val="26"/>
                <w:szCs w:val="26"/>
              </w:rPr>
            </w:pPr>
          </w:p>
        </w:tc>
        <w:tc>
          <w:tcPr>
            <w:tcW w:w="5505" w:type="dxa"/>
            <w:tcBorders>
              <w:top w:val="nil"/>
              <w:left w:val="nil"/>
              <w:bottom w:val="nil"/>
              <w:right w:val="nil"/>
            </w:tcBorders>
            <w:tcMar>
              <w:top w:w="20" w:type="dxa"/>
              <w:left w:w="20" w:type="dxa"/>
              <w:bottom w:w="20" w:type="dxa"/>
              <w:right w:w="20" w:type="dxa"/>
            </w:tcMar>
          </w:tcPr>
          <w:p w14:paraId="2DA2A1F3" w14:textId="77777777" w:rsidR="00F959BA" w:rsidRDefault="00F959BA">
            <w:pPr>
              <w:spacing w:before="300" w:line="276" w:lineRule="auto"/>
              <w:rPr>
                <w:rFonts w:ascii="Calibri" w:eastAsia="Calibri" w:hAnsi="Calibri" w:cs="Calibri"/>
                <w:sz w:val="26"/>
                <w:szCs w:val="26"/>
              </w:rPr>
            </w:pPr>
          </w:p>
        </w:tc>
      </w:tr>
      <w:tr w:rsidR="00F959BA" w14:paraId="73E62D98" w14:textId="77777777" w:rsidTr="005C77BA">
        <w:trPr>
          <w:trHeight w:val="4335"/>
        </w:trPr>
        <w:tc>
          <w:tcPr>
            <w:tcW w:w="3034" w:type="dxa"/>
            <w:tcBorders>
              <w:top w:val="nil"/>
              <w:left w:val="nil"/>
              <w:bottom w:val="nil"/>
              <w:right w:val="nil"/>
            </w:tcBorders>
            <w:tcMar>
              <w:top w:w="20" w:type="dxa"/>
              <w:left w:w="20" w:type="dxa"/>
              <w:bottom w:w="20" w:type="dxa"/>
              <w:right w:w="20" w:type="dxa"/>
            </w:tcMar>
          </w:tcPr>
          <w:p w14:paraId="4D46B3FB" w14:textId="77777777" w:rsidR="00F959BA" w:rsidRDefault="00F959BA">
            <w:pPr>
              <w:spacing w:before="300" w:line="276" w:lineRule="auto"/>
              <w:rPr>
                <w:b/>
                <w:bCs/>
                <w:sz w:val="22"/>
                <w:szCs w:val="22"/>
              </w:rPr>
            </w:pPr>
          </w:p>
        </w:tc>
        <w:tc>
          <w:tcPr>
            <w:tcW w:w="236" w:type="dxa"/>
            <w:tcBorders>
              <w:top w:val="nil"/>
              <w:left w:val="nil"/>
              <w:bottom w:val="nil"/>
              <w:right w:val="nil"/>
            </w:tcBorders>
            <w:tcMar>
              <w:top w:w="20" w:type="dxa"/>
              <w:left w:w="20" w:type="dxa"/>
              <w:bottom w:w="20" w:type="dxa"/>
              <w:right w:w="20" w:type="dxa"/>
            </w:tcMar>
          </w:tcPr>
          <w:p w14:paraId="2C7379E7" w14:textId="77777777" w:rsidR="00F959BA" w:rsidRDefault="00F959BA">
            <w:pPr>
              <w:rPr>
                <w:rFonts w:ascii="Calibri" w:eastAsia="Calibri" w:hAnsi="Calibri" w:cs="Calibri"/>
                <w:sz w:val="22"/>
                <w:szCs w:val="22"/>
              </w:rPr>
            </w:pPr>
          </w:p>
        </w:tc>
        <w:tc>
          <w:tcPr>
            <w:tcW w:w="5505" w:type="dxa"/>
            <w:tcBorders>
              <w:top w:val="nil"/>
              <w:left w:val="nil"/>
              <w:bottom w:val="nil"/>
              <w:right w:val="nil"/>
            </w:tcBorders>
            <w:tcMar>
              <w:top w:w="20" w:type="dxa"/>
              <w:left w:w="20" w:type="dxa"/>
              <w:bottom w:w="20" w:type="dxa"/>
              <w:right w:w="20" w:type="dxa"/>
            </w:tcMar>
          </w:tcPr>
          <w:p w14:paraId="651864F6" w14:textId="77777777" w:rsidR="00F959BA" w:rsidRDefault="00F959BA">
            <w:pPr>
              <w:spacing w:before="300" w:line="276" w:lineRule="auto"/>
              <w:rPr>
                <w:sz w:val="22"/>
                <w:szCs w:val="22"/>
              </w:rPr>
            </w:pPr>
          </w:p>
        </w:tc>
      </w:tr>
      <w:tr w:rsidR="00F959BA" w14:paraId="176E583B" w14:textId="77777777" w:rsidTr="005C77BA">
        <w:trPr>
          <w:trHeight w:val="360"/>
        </w:trPr>
        <w:tc>
          <w:tcPr>
            <w:tcW w:w="3034" w:type="dxa"/>
            <w:tcBorders>
              <w:top w:val="nil"/>
              <w:left w:val="nil"/>
              <w:bottom w:val="nil"/>
              <w:right w:val="nil"/>
            </w:tcBorders>
            <w:tcMar>
              <w:top w:w="20" w:type="dxa"/>
              <w:left w:w="20" w:type="dxa"/>
              <w:bottom w:w="20" w:type="dxa"/>
              <w:right w:w="20" w:type="dxa"/>
            </w:tcMar>
          </w:tcPr>
          <w:p w14:paraId="60702690" w14:textId="77777777" w:rsidR="00F959BA" w:rsidRDefault="00CA2D3E">
            <w:pPr>
              <w:spacing w:before="300" w:line="276" w:lineRule="auto"/>
              <w:rPr>
                <w:b/>
                <w:bCs/>
                <w:sz w:val="22"/>
                <w:szCs w:val="22"/>
              </w:rPr>
            </w:pPr>
            <w:r>
              <w:rPr>
                <w:b/>
                <w:bCs/>
                <w:sz w:val="22"/>
                <w:szCs w:val="22"/>
              </w:rPr>
              <w:t xml:space="preserve"> </w:t>
            </w:r>
          </w:p>
        </w:tc>
        <w:tc>
          <w:tcPr>
            <w:tcW w:w="236" w:type="dxa"/>
            <w:tcBorders>
              <w:top w:val="nil"/>
              <w:left w:val="nil"/>
              <w:bottom w:val="nil"/>
              <w:right w:val="nil"/>
            </w:tcBorders>
            <w:tcMar>
              <w:top w:w="20" w:type="dxa"/>
              <w:left w:w="20" w:type="dxa"/>
              <w:bottom w:w="20" w:type="dxa"/>
              <w:right w:w="20" w:type="dxa"/>
            </w:tcMar>
          </w:tcPr>
          <w:p w14:paraId="49845660" w14:textId="77777777" w:rsidR="00F959BA" w:rsidRDefault="00CA2D3E">
            <w:pPr>
              <w:spacing w:before="300" w:line="276" w:lineRule="auto"/>
              <w:rPr>
                <w:sz w:val="22"/>
                <w:szCs w:val="22"/>
              </w:rPr>
            </w:pPr>
            <w:r>
              <w:rPr>
                <w:sz w:val="22"/>
                <w:szCs w:val="22"/>
              </w:rPr>
              <w:t xml:space="preserve"> </w:t>
            </w:r>
          </w:p>
        </w:tc>
        <w:tc>
          <w:tcPr>
            <w:tcW w:w="5505" w:type="dxa"/>
            <w:tcBorders>
              <w:top w:val="nil"/>
              <w:left w:val="nil"/>
              <w:bottom w:val="nil"/>
              <w:right w:val="nil"/>
            </w:tcBorders>
            <w:tcMar>
              <w:top w:w="20" w:type="dxa"/>
              <w:left w:w="20" w:type="dxa"/>
              <w:bottom w:w="20" w:type="dxa"/>
              <w:right w:w="20" w:type="dxa"/>
            </w:tcMar>
          </w:tcPr>
          <w:p w14:paraId="74F28893" w14:textId="77777777" w:rsidR="00F959BA" w:rsidRDefault="00CA2D3E">
            <w:pPr>
              <w:spacing w:before="300" w:line="276" w:lineRule="auto"/>
              <w:rPr>
                <w:sz w:val="22"/>
                <w:szCs w:val="22"/>
              </w:rPr>
            </w:pPr>
            <w:r>
              <w:rPr>
                <w:sz w:val="22"/>
                <w:szCs w:val="22"/>
              </w:rPr>
              <w:t xml:space="preserve"> </w:t>
            </w:r>
          </w:p>
        </w:tc>
      </w:tr>
      <w:tr w:rsidR="00F959BA" w14:paraId="68905E0E" w14:textId="77777777" w:rsidTr="005C77BA">
        <w:trPr>
          <w:trHeight w:val="1710"/>
        </w:trPr>
        <w:tc>
          <w:tcPr>
            <w:tcW w:w="3034" w:type="dxa"/>
            <w:tcBorders>
              <w:top w:val="nil"/>
              <w:left w:val="nil"/>
              <w:bottom w:val="nil"/>
              <w:right w:val="nil"/>
            </w:tcBorders>
            <w:tcMar>
              <w:top w:w="20" w:type="dxa"/>
              <w:left w:w="20" w:type="dxa"/>
              <w:bottom w:w="20" w:type="dxa"/>
              <w:right w:w="20" w:type="dxa"/>
            </w:tcMar>
          </w:tcPr>
          <w:p w14:paraId="7F3B8767" w14:textId="77777777" w:rsidR="00F959BA" w:rsidRDefault="00F959BA">
            <w:pPr>
              <w:spacing w:before="300" w:line="276" w:lineRule="auto"/>
              <w:rPr>
                <w:b/>
                <w:bCs/>
                <w:sz w:val="22"/>
                <w:szCs w:val="22"/>
              </w:rPr>
            </w:pPr>
          </w:p>
        </w:tc>
        <w:tc>
          <w:tcPr>
            <w:tcW w:w="236" w:type="dxa"/>
            <w:tcBorders>
              <w:top w:val="nil"/>
              <w:left w:val="nil"/>
              <w:bottom w:val="nil"/>
              <w:right w:val="nil"/>
            </w:tcBorders>
            <w:tcMar>
              <w:top w:w="20" w:type="dxa"/>
              <w:left w:w="20" w:type="dxa"/>
              <w:bottom w:w="20" w:type="dxa"/>
              <w:right w:w="20" w:type="dxa"/>
            </w:tcMar>
          </w:tcPr>
          <w:p w14:paraId="29C66E8F" w14:textId="77777777" w:rsidR="00F959BA" w:rsidRDefault="00F959BA">
            <w:pPr>
              <w:rPr>
                <w:rFonts w:ascii="Calibri" w:eastAsia="Calibri" w:hAnsi="Calibri" w:cs="Calibri"/>
                <w:sz w:val="22"/>
                <w:szCs w:val="22"/>
              </w:rPr>
            </w:pPr>
          </w:p>
        </w:tc>
        <w:tc>
          <w:tcPr>
            <w:tcW w:w="5505" w:type="dxa"/>
            <w:tcBorders>
              <w:top w:val="nil"/>
              <w:left w:val="nil"/>
              <w:bottom w:val="nil"/>
              <w:right w:val="nil"/>
            </w:tcBorders>
            <w:tcMar>
              <w:top w:w="20" w:type="dxa"/>
              <w:left w:w="20" w:type="dxa"/>
              <w:bottom w:w="20" w:type="dxa"/>
              <w:right w:w="20" w:type="dxa"/>
            </w:tcMar>
          </w:tcPr>
          <w:p w14:paraId="3C8C2C68" w14:textId="77777777" w:rsidR="00F959BA" w:rsidRDefault="00F959BA">
            <w:pPr>
              <w:spacing w:before="300" w:line="276" w:lineRule="auto"/>
              <w:rPr>
                <w:sz w:val="22"/>
                <w:szCs w:val="22"/>
              </w:rPr>
            </w:pPr>
          </w:p>
        </w:tc>
      </w:tr>
      <w:tr w:rsidR="00F959BA" w14:paraId="0EDFED03" w14:textId="77777777" w:rsidTr="005C77BA">
        <w:trPr>
          <w:trHeight w:val="1335"/>
        </w:trPr>
        <w:tc>
          <w:tcPr>
            <w:tcW w:w="3034" w:type="dxa"/>
            <w:tcBorders>
              <w:top w:val="nil"/>
              <w:left w:val="nil"/>
              <w:bottom w:val="nil"/>
              <w:right w:val="nil"/>
            </w:tcBorders>
            <w:tcMar>
              <w:top w:w="20" w:type="dxa"/>
              <w:left w:w="20" w:type="dxa"/>
              <w:bottom w:w="20" w:type="dxa"/>
              <w:right w:w="20" w:type="dxa"/>
            </w:tcMar>
          </w:tcPr>
          <w:p w14:paraId="05753BD8" w14:textId="77777777" w:rsidR="00F959BA" w:rsidRDefault="00CA2D3E">
            <w:pPr>
              <w:spacing w:before="300" w:line="276" w:lineRule="auto"/>
              <w:rPr>
                <w:b/>
                <w:bCs/>
                <w:sz w:val="22"/>
                <w:szCs w:val="22"/>
              </w:rPr>
            </w:pPr>
            <w:r>
              <w:rPr>
                <w:b/>
                <w:bCs/>
                <w:sz w:val="22"/>
                <w:szCs w:val="22"/>
              </w:rPr>
              <w:t xml:space="preserve"> </w:t>
            </w:r>
          </w:p>
          <w:p w14:paraId="7D859180" w14:textId="77777777" w:rsidR="00F959BA" w:rsidRDefault="00F959BA">
            <w:pPr>
              <w:spacing w:before="300" w:line="276" w:lineRule="auto"/>
              <w:rPr>
                <w:b/>
                <w:bCs/>
                <w:sz w:val="22"/>
                <w:szCs w:val="22"/>
              </w:rPr>
            </w:pPr>
          </w:p>
        </w:tc>
        <w:tc>
          <w:tcPr>
            <w:tcW w:w="236" w:type="dxa"/>
            <w:tcBorders>
              <w:top w:val="nil"/>
              <w:left w:val="nil"/>
              <w:bottom w:val="nil"/>
              <w:right w:val="nil"/>
            </w:tcBorders>
            <w:tcMar>
              <w:top w:w="20" w:type="dxa"/>
              <w:left w:w="20" w:type="dxa"/>
              <w:bottom w:w="20" w:type="dxa"/>
              <w:right w:w="20" w:type="dxa"/>
            </w:tcMar>
          </w:tcPr>
          <w:p w14:paraId="082BD902" w14:textId="77777777" w:rsidR="00F959BA" w:rsidRDefault="00F959BA">
            <w:pPr>
              <w:rPr>
                <w:rFonts w:ascii="Calibri" w:eastAsia="Calibri" w:hAnsi="Calibri" w:cs="Calibri"/>
                <w:sz w:val="22"/>
                <w:szCs w:val="22"/>
              </w:rPr>
            </w:pPr>
          </w:p>
        </w:tc>
        <w:tc>
          <w:tcPr>
            <w:tcW w:w="5505" w:type="dxa"/>
            <w:tcBorders>
              <w:top w:val="nil"/>
              <w:left w:val="nil"/>
              <w:bottom w:val="nil"/>
              <w:right w:val="nil"/>
            </w:tcBorders>
            <w:tcMar>
              <w:top w:w="20" w:type="dxa"/>
              <w:left w:w="20" w:type="dxa"/>
              <w:bottom w:w="20" w:type="dxa"/>
              <w:right w:w="20" w:type="dxa"/>
            </w:tcMar>
          </w:tcPr>
          <w:p w14:paraId="1530DECC" w14:textId="77777777" w:rsidR="00F959BA" w:rsidRDefault="00F959BA">
            <w:pPr>
              <w:rPr>
                <w:rFonts w:ascii="Calibri" w:eastAsia="Calibri" w:hAnsi="Calibri" w:cs="Calibri"/>
                <w:sz w:val="22"/>
                <w:szCs w:val="22"/>
              </w:rPr>
            </w:pPr>
          </w:p>
        </w:tc>
      </w:tr>
    </w:tbl>
    <w:p w14:paraId="3F9448B5" w14:textId="77777777" w:rsidR="00F959BA" w:rsidRDefault="00F959BA">
      <w:pPr>
        <w:spacing w:before="300" w:line="276" w:lineRule="auto"/>
        <w:rPr>
          <w:sz w:val="22"/>
          <w:szCs w:val="22"/>
        </w:rPr>
      </w:pPr>
    </w:p>
    <w:p w14:paraId="36B61F92" w14:textId="77777777" w:rsidR="00F959BA" w:rsidRDefault="00CA2D3E">
      <w:pPr>
        <w:spacing w:before="300" w:line="276" w:lineRule="auto"/>
        <w:rPr>
          <w:sz w:val="22"/>
          <w:szCs w:val="22"/>
        </w:rPr>
      </w:pPr>
      <w:r>
        <w:rPr>
          <w:sz w:val="22"/>
          <w:szCs w:val="22"/>
        </w:rPr>
        <w:t xml:space="preserve"> </w:t>
      </w:r>
    </w:p>
    <w:p w14:paraId="03E5F963" w14:textId="77777777" w:rsidR="00F959BA" w:rsidRDefault="00F959BA">
      <w:pPr>
        <w:spacing w:before="300" w:line="276" w:lineRule="auto"/>
        <w:rPr>
          <w:b/>
          <w:bCs/>
          <w:sz w:val="28"/>
          <w:szCs w:val="28"/>
        </w:rPr>
      </w:pPr>
    </w:p>
    <w:p w14:paraId="289CFA2C" w14:textId="77777777" w:rsidR="00F959BA" w:rsidRDefault="00F959BA">
      <w:pPr>
        <w:jc w:val="center"/>
        <w:rPr>
          <w:rFonts w:ascii="Calibri" w:eastAsia="Calibri" w:hAnsi="Calibri" w:cs="Calibri"/>
          <w:sz w:val="22"/>
          <w:szCs w:val="22"/>
        </w:rPr>
      </w:pPr>
    </w:p>
    <w:sectPr w:rsidR="00F959BA">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1197F" w14:textId="77777777" w:rsidR="00D920B7" w:rsidRDefault="00D920B7">
      <w:r>
        <w:separator/>
      </w:r>
    </w:p>
  </w:endnote>
  <w:endnote w:type="continuationSeparator" w:id="0">
    <w:p w14:paraId="5C54ACB3" w14:textId="77777777" w:rsidR="00D920B7" w:rsidRDefault="00D92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51C45B3-5D02-4126-96D7-64B8D43B4B16}"/>
  </w:font>
  <w:font w:name="Helvetica Neue">
    <w:altName w:val="Sylfaen"/>
    <w:charset w:val="00"/>
    <w:family w:val="auto"/>
    <w:pitch w:val="default"/>
    <w:embedRegular r:id="rId2" w:fontKey="{5280DB45-55FB-4296-96FF-3B500C528C98}"/>
    <w:embedBold r:id="rId3" w:fontKey="{5C7C5C1C-5EA5-4666-B461-C59B18EB597E}"/>
  </w:font>
  <w:font w:name="Play">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4" w:fontKey="{43049488-52A0-4EB4-B8A6-B82AC5412755}"/>
    <w:embedBold r:id="rId5" w:fontKey="{5D230BC8-66AC-40AE-8923-686A8C113EA7}"/>
  </w:font>
  <w:font w:name="Cambria">
    <w:panose1 w:val="02040503050406030204"/>
    <w:charset w:val="00"/>
    <w:family w:val="roman"/>
    <w:pitch w:val="variable"/>
    <w:sig w:usb0="E00006FF" w:usb1="420024FF" w:usb2="02000000" w:usb3="00000000" w:csb0="0000019F" w:csb1="00000000"/>
    <w:embedRegular r:id="rId6" w:fontKey="{E7F3F263-BE2B-4A25-87CB-B11D3E3BAB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1788D" w14:textId="77777777" w:rsidR="00F959BA" w:rsidRDefault="00F959BA">
    <w:pPr>
      <w:jc w:val="center"/>
      <w:rPr>
        <w:rFonts w:ascii="Helvetica Neue" w:eastAsia="Helvetica Neue" w:hAnsi="Helvetica Neue" w:cs="Helvetica Neue"/>
        <w:color w:val="000000"/>
        <w:sz w:val="19"/>
        <w:szCs w:val="19"/>
      </w:rPr>
    </w:pPr>
  </w:p>
  <w:p w14:paraId="213A6F40" w14:textId="77777777" w:rsidR="00F959BA" w:rsidRDefault="00CA2D3E">
    <w:pPr>
      <w:jc w:val="center"/>
      <w:rPr>
        <w:rFonts w:ascii="Helvetica Neue" w:eastAsia="Helvetica Neue" w:hAnsi="Helvetica Neue" w:cs="Helvetica Neue"/>
        <w:color w:val="000000"/>
        <w:sz w:val="19"/>
        <w:szCs w:val="19"/>
      </w:rPr>
    </w:pPr>
    <w:r>
      <w:rPr>
        <w:rFonts w:ascii="Helvetica Neue" w:eastAsia="Helvetica Neue" w:hAnsi="Helvetica Neue" w:cs="Helvetica Neue"/>
        <w:color w:val="000000"/>
        <w:sz w:val="19"/>
        <w:szCs w:val="19"/>
      </w:rPr>
      <w:t>2301 ARGONNE DRIVE, ROOM T-42, BALTIMORE, MARYLAND 21218</w:t>
    </w:r>
  </w:p>
  <w:p w14:paraId="59CA9C4D" w14:textId="77777777" w:rsidR="00F959BA" w:rsidRDefault="00CA2D3E">
    <w:pPr>
      <w:jc w:val="center"/>
      <w:rPr>
        <w:rFonts w:ascii="Arial" w:eastAsia="Arial" w:hAnsi="Arial" w:cs="Arial"/>
        <w:sz w:val="18"/>
        <w:szCs w:val="18"/>
      </w:rPr>
    </w:pPr>
    <w:r>
      <w:rPr>
        <w:rFonts w:ascii="Helvetica Neue" w:eastAsia="Helvetica Neue" w:hAnsi="Helvetica Neue" w:cs="Helvetica Neue"/>
        <w:b/>
        <w:bCs/>
        <w:color w:val="DA0033"/>
        <w:sz w:val="15"/>
        <w:szCs w:val="15"/>
      </w:rPr>
      <w:t xml:space="preserve">VOICE/TTY </w:t>
    </w:r>
    <w:r>
      <w:rPr>
        <w:rFonts w:ascii="Helvetica Neue" w:eastAsia="Helvetica Neue" w:hAnsi="Helvetica Neue" w:cs="Helvetica Neue"/>
        <w:color w:val="000000"/>
        <w:sz w:val="19"/>
        <w:szCs w:val="19"/>
      </w:rPr>
      <w:t>410-554-9230</w:t>
    </w:r>
    <w:r>
      <w:rPr>
        <w:rFonts w:ascii="Helvetica Neue" w:eastAsia="Helvetica Neue" w:hAnsi="Helvetica Neue" w:cs="Helvetica Neue"/>
        <w:b/>
        <w:bCs/>
        <w:color w:val="000000"/>
        <w:sz w:val="19"/>
        <w:szCs w:val="19"/>
      </w:rPr>
      <w:t xml:space="preserve"> </w:t>
    </w:r>
    <w:r>
      <w:rPr>
        <w:rFonts w:ascii="Helvetica Neue" w:eastAsia="Helvetica Neue" w:hAnsi="Helvetica Neue" w:cs="Helvetica Neue"/>
        <w:b/>
        <w:bCs/>
        <w:color w:val="DA0033"/>
        <w:sz w:val="15"/>
        <w:szCs w:val="15"/>
      </w:rPr>
      <w:t xml:space="preserve">VOICE/TTY </w:t>
    </w:r>
    <w:r>
      <w:rPr>
        <w:rFonts w:ascii="Helvetica Neue" w:eastAsia="Helvetica Neue" w:hAnsi="Helvetica Neue" w:cs="Helvetica Neue"/>
        <w:color w:val="000000"/>
        <w:sz w:val="19"/>
        <w:szCs w:val="19"/>
      </w:rPr>
      <w:t>1-800-832-4827</w:t>
    </w:r>
    <w:r>
      <w:rPr>
        <w:rFonts w:ascii="Helvetica Neue" w:eastAsia="Helvetica Neue" w:hAnsi="Helvetica Neue" w:cs="Helvetica Neue"/>
        <w:b/>
        <w:bCs/>
        <w:color w:val="000000"/>
        <w:sz w:val="19"/>
        <w:szCs w:val="19"/>
      </w:rPr>
      <w:t xml:space="preserve"> </w:t>
    </w:r>
    <w:r>
      <w:rPr>
        <w:rFonts w:ascii="Helvetica Neue" w:eastAsia="Helvetica Neue" w:hAnsi="Helvetica Neue" w:cs="Helvetica Neue"/>
        <w:b/>
        <w:bCs/>
        <w:color w:val="DA0033"/>
        <w:sz w:val="15"/>
        <w:szCs w:val="15"/>
      </w:rPr>
      <w:t xml:space="preserve">FAX </w:t>
    </w:r>
    <w:r>
      <w:rPr>
        <w:rFonts w:ascii="Helvetica Neue" w:eastAsia="Helvetica Neue" w:hAnsi="Helvetica Neue" w:cs="Helvetica Neue"/>
        <w:color w:val="000000"/>
        <w:sz w:val="19"/>
        <w:szCs w:val="19"/>
      </w:rPr>
      <w:t>410-554-9237</w:t>
    </w:r>
    <w:r>
      <w:rPr>
        <w:rFonts w:ascii="Helvetica Neue" w:eastAsia="Helvetica Neue" w:hAnsi="Helvetica Neue" w:cs="Helvetica Neue"/>
        <w:b/>
        <w:bCs/>
        <w:color w:val="000000"/>
        <w:sz w:val="19"/>
        <w:szCs w:val="19"/>
      </w:rPr>
      <w:t xml:space="preserve"> </w:t>
    </w:r>
    <w:r>
      <w:rPr>
        <w:rFonts w:ascii="Helvetica Neue" w:eastAsia="Helvetica Neue" w:hAnsi="Helvetica Neue" w:cs="Helvetica Neue"/>
        <w:b/>
        <w:bCs/>
        <w:color w:val="DA0033"/>
        <w:sz w:val="15"/>
        <w:szCs w:val="15"/>
      </w:rPr>
      <w:t xml:space="preserve">EMAIL </w:t>
    </w:r>
    <w:hyperlink r:id="rId1">
      <w:r w:rsidR="00F959BA">
        <w:rPr>
          <w:rFonts w:ascii="Arial" w:eastAsia="Arial" w:hAnsi="Arial" w:cs="Arial"/>
          <w:color w:val="1155CC"/>
          <w:sz w:val="18"/>
          <w:szCs w:val="18"/>
          <w:u w:val="single"/>
        </w:rPr>
        <w:t>MDTAP.General@maryland.gov</w:t>
      </w:r>
    </w:hyperlink>
  </w:p>
  <w:p w14:paraId="4CDB1CB3" w14:textId="77777777" w:rsidR="00F959BA" w:rsidRDefault="00CA2D3E">
    <w:pPr>
      <w:jc w:val="center"/>
      <w:rPr>
        <w:rFonts w:ascii="Arial" w:eastAsia="Arial" w:hAnsi="Arial" w:cs="Arial"/>
        <w:sz w:val="18"/>
        <w:szCs w:val="18"/>
      </w:rPr>
    </w:pPr>
    <w:r>
      <w:rPr>
        <w:noProof/>
      </w:rPr>
      <mc:AlternateContent>
        <mc:Choice Requires="wpg">
          <w:drawing>
            <wp:anchor distT="0" distB="0" distL="114300" distR="114300" simplePos="0" relativeHeight="251658240" behindDoc="0" locked="0" layoutInCell="1" hidden="0" allowOverlap="1" wp14:anchorId="7A84ED89" wp14:editId="58999AFA">
              <wp:simplePos x="0" y="0"/>
              <wp:positionH relativeFrom="column">
                <wp:posOffset>914400</wp:posOffset>
              </wp:positionH>
              <wp:positionV relativeFrom="paragraph">
                <wp:posOffset>1879600</wp:posOffset>
              </wp:positionV>
              <wp:extent cx="5943600" cy="57150"/>
              <wp:effectExtent l="0" t="0" r="0" b="0"/>
              <wp:wrapNone/>
              <wp:docPr id="2" name="Group 2"/>
              <wp:cNvGraphicFramePr/>
              <a:graphic xmlns:a="http://schemas.openxmlformats.org/drawingml/2006/main">
                <a:graphicData uri="http://schemas.microsoft.com/office/word/2010/wordprocessingGroup">
                  <wpg:wgp>
                    <wpg:cNvGrpSpPr/>
                    <wpg:grpSpPr>
                      <a:xfrm>
                        <a:off x="0" y="0"/>
                        <a:ext cx="5943600" cy="57150"/>
                        <a:chOff x="2374200" y="3742550"/>
                        <a:chExt cx="5943600" cy="77875"/>
                      </a:xfrm>
                    </wpg:grpSpPr>
                    <wpg:grpSp>
                      <wpg:cNvPr id="1594547209" name="Group 1594547209"/>
                      <wpg:cNvGrpSpPr/>
                      <wpg:grpSpPr>
                        <a:xfrm>
                          <a:off x="2374200" y="3751425"/>
                          <a:ext cx="5943600" cy="57150"/>
                          <a:chOff x="2374200" y="3740400"/>
                          <a:chExt cx="5943600" cy="82875"/>
                        </a:xfrm>
                      </wpg:grpSpPr>
                      <wps:wsp>
                        <wps:cNvPr id="163308408" name="Rectangle 163308408"/>
                        <wps:cNvSpPr/>
                        <wps:spPr>
                          <a:xfrm>
                            <a:off x="2374200" y="3740400"/>
                            <a:ext cx="5943600" cy="82875"/>
                          </a:xfrm>
                          <a:prstGeom prst="rect">
                            <a:avLst/>
                          </a:prstGeom>
                          <a:noFill/>
                          <a:ln>
                            <a:noFill/>
                          </a:ln>
                        </wps:spPr>
                        <wps:txbx>
                          <w:txbxContent>
                            <w:p w14:paraId="77CAA7BF" w14:textId="77777777" w:rsidR="00F959BA" w:rsidRDefault="00F959BA">
                              <w:pPr>
                                <w:textDirection w:val="btLr"/>
                              </w:pPr>
                            </w:p>
                          </w:txbxContent>
                        </wps:txbx>
                        <wps:bodyPr spcFirstLastPara="1" wrap="square" lIns="91425" tIns="91425" rIns="91425" bIns="91425" anchor="ctr" anchorCtr="0">
                          <a:noAutofit/>
                        </wps:bodyPr>
                      </wps:wsp>
                      <wpg:grpSp>
                        <wpg:cNvPr id="451863049" name="Group 451863049"/>
                        <wpg:cNvGrpSpPr/>
                        <wpg:grpSpPr>
                          <a:xfrm>
                            <a:off x="2374200" y="3751425"/>
                            <a:ext cx="5943600" cy="57150"/>
                            <a:chOff x="2374200" y="3736025"/>
                            <a:chExt cx="5943600" cy="93075"/>
                          </a:xfrm>
                        </wpg:grpSpPr>
                        <wps:wsp>
                          <wps:cNvPr id="1404207564" name="Rectangle 1404207564"/>
                          <wps:cNvSpPr/>
                          <wps:spPr>
                            <a:xfrm>
                              <a:off x="2374200" y="3736025"/>
                              <a:ext cx="5943600" cy="93075"/>
                            </a:xfrm>
                            <a:prstGeom prst="rect">
                              <a:avLst/>
                            </a:prstGeom>
                            <a:noFill/>
                            <a:ln>
                              <a:noFill/>
                            </a:ln>
                          </wps:spPr>
                          <wps:txbx>
                            <w:txbxContent>
                              <w:p w14:paraId="69BA8665" w14:textId="77777777" w:rsidR="00F959BA" w:rsidRDefault="00F959BA">
                                <w:pPr>
                                  <w:textDirection w:val="btLr"/>
                                </w:pPr>
                              </w:p>
                            </w:txbxContent>
                          </wps:txbx>
                          <wps:bodyPr spcFirstLastPara="1" wrap="square" lIns="91425" tIns="91425" rIns="91425" bIns="91425" anchor="ctr" anchorCtr="0">
                            <a:noAutofit/>
                          </wps:bodyPr>
                        </wps:wsp>
                        <wpg:grpSp>
                          <wpg:cNvPr id="98780053" name="Group 98780053"/>
                          <wpg:cNvGrpSpPr/>
                          <wpg:grpSpPr>
                            <a:xfrm>
                              <a:off x="2374200" y="3751425"/>
                              <a:ext cx="5943600" cy="57150"/>
                              <a:chOff x="2374200" y="3722850"/>
                              <a:chExt cx="5943600" cy="123825"/>
                            </a:xfrm>
                          </wpg:grpSpPr>
                          <wps:wsp>
                            <wps:cNvPr id="1831688835" name="Rectangle 1831688835"/>
                            <wps:cNvSpPr/>
                            <wps:spPr>
                              <a:xfrm>
                                <a:off x="2374200" y="3722850"/>
                                <a:ext cx="5943600" cy="123825"/>
                              </a:xfrm>
                              <a:prstGeom prst="rect">
                                <a:avLst/>
                              </a:prstGeom>
                              <a:noFill/>
                              <a:ln>
                                <a:noFill/>
                              </a:ln>
                            </wps:spPr>
                            <wps:txbx>
                              <w:txbxContent>
                                <w:p w14:paraId="4E79908D" w14:textId="77777777" w:rsidR="00F959BA" w:rsidRDefault="00F959BA">
                                  <w:pPr>
                                    <w:textDirection w:val="btLr"/>
                                  </w:pPr>
                                </w:p>
                              </w:txbxContent>
                            </wps:txbx>
                            <wps:bodyPr spcFirstLastPara="1" wrap="square" lIns="91425" tIns="91425" rIns="91425" bIns="91425" anchor="ctr" anchorCtr="0">
                              <a:noAutofit/>
                            </wps:bodyPr>
                          </wps:wsp>
                          <wpg:grpSp>
                            <wpg:cNvPr id="1755174133" name="Group 1755174133"/>
                            <wpg:cNvGrpSpPr/>
                            <wpg:grpSpPr>
                              <a:xfrm>
                                <a:off x="2374200" y="3751425"/>
                                <a:ext cx="5943600" cy="57150"/>
                                <a:chOff x="107213400" y="107041950"/>
                                <a:chExt cx="5943600" cy="57150"/>
                              </a:xfrm>
                            </wpg:grpSpPr>
                            <wps:wsp>
                              <wps:cNvPr id="1535989021" name="Rectangle 1535989021"/>
                              <wps:cNvSpPr/>
                              <wps:spPr>
                                <a:xfrm>
                                  <a:off x="107213400" y="107041950"/>
                                  <a:ext cx="5943600" cy="57150"/>
                                </a:xfrm>
                                <a:prstGeom prst="rect">
                                  <a:avLst/>
                                </a:prstGeom>
                                <a:noFill/>
                                <a:ln>
                                  <a:noFill/>
                                </a:ln>
                              </wps:spPr>
                              <wps:txbx>
                                <w:txbxContent>
                                  <w:p w14:paraId="4FBBC75A" w14:textId="77777777" w:rsidR="00F959BA" w:rsidRDefault="00F959BA">
                                    <w:pPr>
                                      <w:textDirection w:val="btLr"/>
                                    </w:pPr>
                                  </w:p>
                                </w:txbxContent>
                              </wps:txbx>
                              <wps:bodyPr spcFirstLastPara="1" wrap="square" lIns="91425" tIns="91425" rIns="91425" bIns="91425" anchor="ctr" anchorCtr="0">
                                <a:noAutofit/>
                              </wps:bodyPr>
                            </wps:wsp>
                            <wps:wsp>
                              <wps:cNvPr id="1147298020" name="Straight Arrow Connector 1147298020"/>
                              <wps:cNvCnPr/>
                              <wps:spPr>
                                <a:xfrm>
                                  <a:off x="107213400" y="107099100"/>
                                  <a:ext cx="5943600" cy="0"/>
                                </a:xfrm>
                                <a:prstGeom prst="straightConnector1">
                                  <a:avLst/>
                                </a:prstGeom>
                                <a:noFill/>
                                <a:ln w="76200" cap="flat" cmpd="sng">
                                  <a:solidFill>
                                    <a:srgbClr val="000000"/>
                                  </a:solidFill>
                                  <a:prstDash val="solid"/>
                                  <a:round/>
                                  <a:headEnd type="none" w="sm" len="sm"/>
                                  <a:tailEnd type="none" w="sm" len="sm"/>
                                </a:ln>
                              </wps:spPr>
                              <wps:bodyPr/>
                            </wps:wsp>
                            <wps:wsp>
                              <wps:cNvPr id="1540974600" name="Straight Arrow Connector 1540974600"/>
                              <wps:cNvCnPr/>
                              <wps:spPr>
                                <a:xfrm>
                                  <a:off x="107213400" y="107041950"/>
                                  <a:ext cx="5943600" cy="0"/>
                                </a:xfrm>
                                <a:prstGeom prst="straightConnector1">
                                  <a:avLst/>
                                </a:prstGeom>
                                <a:noFill/>
                                <a:ln w="57150" cap="flat" cmpd="sng">
                                  <a:solidFill>
                                    <a:srgbClr val="FFCC00"/>
                                  </a:solidFill>
                                  <a:prstDash val="solid"/>
                                  <a:round/>
                                  <a:headEnd type="none" w="sm" len="sm"/>
                                  <a:tailEnd type="none" w="sm" len="sm"/>
                                </a:ln>
                              </wps:spPr>
                              <wps:bodyPr/>
                            </wps:wsp>
                          </wpg:grpSp>
                        </wpg:grpSp>
                      </wpg:grpSp>
                    </wpg:grpSp>
                  </wpg:wgp>
                </a:graphicData>
              </a:graphic>
            </wp:anchor>
          </w:drawing>
        </mc:Choice>
        <mc:Fallback>
          <w:pict>
            <v:group w14:anchorId="7A84ED89" id="Group 2" o:spid="_x0000_s1028" style="position:absolute;left:0;text-align:left;margin-left:1in;margin-top:148pt;width:468pt;height:4.5pt;z-index:251658240" coordorigin="23742,37425" coordsize="59436,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">
              <v:group id="Group 1594547209" o:spid="_x0000_s1029" style="position:absolute;left:23742;top:37514;width:59436;height:571" coordorigin="23742,37404" coordsize="5943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">
                <v:rect id="Rectangle 163308408" o:spid="_x0000_s1030" style="position:absolute;left:23742;top:37404;width:59436;height: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" filled="f" stroked="f">
                  <v:textbox inset="2.53958mm,2.53958mm,2.53958mm,2.53958mm">
                    <w:txbxContent>
                      <w:p w14:paraId="77CAA7BF" w14:textId="77777777" w:rsidR="00F959BA" w:rsidRDefault="00F959BA">
                        <w:pPr>
                          <w:textDirection w:val="btLr"/>
                        </w:pPr>
                      </w:p>
                    </w:txbxContent>
                  </v:textbox>
                </v:rect>
                <v:group id="Group 451863049" o:spid="_x0000_s1031" style="position:absolute;left:23742;top:37514;width:59436;height:571" coordorigin="23742,37360" coordsize="5943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">
                  <v:rect id="Rectangle 1404207564" o:spid="_x0000_s1032" style="position:absolute;left:23742;top:37360;width:59436;height: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" filled="f" stroked="f">
                    <v:textbox inset="2.53958mm,2.53958mm,2.53958mm,2.53958mm">
                      <w:txbxContent>
                        <w:p w14:paraId="69BA8665" w14:textId="77777777" w:rsidR="00F959BA" w:rsidRDefault="00F959BA">
                          <w:pPr>
                            <w:textDirection w:val="btLr"/>
                          </w:pPr>
                        </w:p>
                      </w:txbxContent>
                    </v:textbox>
                  </v:rect>
                  <v:group id="Group 98780053" o:spid="_x0000_s1033" style="position:absolute;left:23742;top:37514;width:59436;height:571" coordorigin="23742,37228" coordsize="59436,1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">
                    <v:rect id="Rectangle 1831688835" o:spid="_x0000_s1034" style="position:absolute;left:23742;top:37228;width:59436;height:1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" filled="f" stroked="f">
                      <v:textbox inset="2.53958mm,2.53958mm,2.53958mm,2.53958mm">
                        <w:txbxContent>
                          <w:p w14:paraId="4E79908D" w14:textId="77777777" w:rsidR="00F959BA" w:rsidRDefault="00F959BA">
                            <w:pPr>
                              <w:textDirection w:val="btLr"/>
                            </w:pPr>
                          </w:p>
                        </w:txbxContent>
                      </v:textbox>
                    </v:rect>
                    <v:group id="Group 1755174133" o:spid="_x0000_s1035" style="position:absolute;left:23742;top:37514;width:59436;height:571" coordorigin="1072134,1070419" coordsize="59436,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">
                      <v:rect id="Rectangle 1535989021" o:spid="_x0000_s1036" style="position:absolute;left:1072134;top:1070419;width:59436;height: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" filled="f" stroked="f">
                        <v:textbox inset="2.53958mm,2.53958mm,2.53958mm,2.53958mm">
                          <w:txbxContent>
                            <w:p w14:paraId="4FBBC75A" w14:textId="77777777" w:rsidR="00F959BA" w:rsidRDefault="00F959BA">
                              <w:pPr>
                                <w:textDirection w:val="btLr"/>
                              </w:pPr>
                            </w:p>
                          </w:txbxContent>
                        </v:textbox>
                      </v:rect>
                      <v:shapetype id="_x0000_t32" coordsize="21600,21600" o:spt="32" o:oned="t" path="m,l21600,21600e" filled="f">
                        <v:path arrowok="t" fillok="f" o:connecttype="none"/>
                        <o:lock v:ext="edit" shapetype="t"/>
                      </v:shapetype>
                      <v:shape id="Straight Arrow Connector 1147298020" o:spid="_x0000_s1037" type="#_x0000_t32" style="position:absolute;left:1072134;top:1070991;width:594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" strokeweight="6pt">
                        <v:stroke startarrowwidth="narrow" startarrowlength="short" endarrowwidth="narrow" endarrowlength="short"/>
                      </v:shape>
                      <v:shape id="Straight Arrow Connector 1540974600" o:spid="_x0000_s1038" type="#_x0000_t32" style="position:absolute;left:1072134;top:1070419;width:594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" strokecolor="#fc0" strokeweight="4.5pt">
                        <v:stroke startarrowwidth="narrow" startarrowlength="short" endarrowwidth="narrow" endarrowlength="short"/>
                      </v:shape>
                    </v:group>
                  </v:group>
                </v:group>
              </v:group>
            </v:group>
          </w:pict>
        </mc:Fallback>
      </mc:AlternateContent>
    </w:r>
    <w:r>
      <w:rPr>
        <w:noProof/>
      </w:rPr>
      <mc:AlternateContent>
        <mc:Choice Requires="wpg">
          <w:drawing>
            <wp:anchor distT="0" distB="0" distL="114300" distR="114300" simplePos="0" relativeHeight="251659264" behindDoc="0" locked="0" layoutInCell="1" hidden="0" allowOverlap="1" wp14:anchorId="17DB4C8D" wp14:editId="53148DFF">
              <wp:simplePos x="0" y="0"/>
              <wp:positionH relativeFrom="column">
                <wp:posOffset>914400</wp:posOffset>
              </wp:positionH>
              <wp:positionV relativeFrom="paragraph">
                <wp:posOffset>1879600</wp:posOffset>
              </wp:positionV>
              <wp:extent cx="5943600" cy="57150"/>
              <wp:effectExtent l="0" t="0" r="0" b="0"/>
              <wp:wrapNone/>
              <wp:docPr id="1" name="Group 1"/>
              <wp:cNvGraphicFramePr/>
              <a:graphic xmlns:a="http://schemas.openxmlformats.org/drawingml/2006/main">
                <a:graphicData uri="http://schemas.microsoft.com/office/word/2010/wordprocessingGroup">
                  <wpg:wgp>
                    <wpg:cNvGrpSpPr/>
                    <wpg:grpSpPr>
                      <a:xfrm>
                        <a:off x="0" y="0"/>
                        <a:ext cx="5943600" cy="57150"/>
                        <a:chOff x="2374200" y="3742550"/>
                        <a:chExt cx="5943600" cy="77875"/>
                      </a:xfrm>
                    </wpg:grpSpPr>
                    <wpg:grpSp>
                      <wpg:cNvPr id="1561274607" name="Group 1561274607"/>
                      <wpg:cNvGrpSpPr/>
                      <wpg:grpSpPr>
                        <a:xfrm>
                          <a:off x="2374200" y="3751425"/>
                          <a:ext cx="5943600" cy="57150"/>
                          <a:chOff x="2374200" y="3740400"/>
                          <a:chExt cx="5943600" cy="82875"/>
                        </a:xfrm>
                      </wpg:grpSpPr>
                      <wps:wsp>
                        <wps:cNvPr id="219385144" name="Rectangle 219385144"/>
                        <wps:cNvSpPr/>
                        <wps:spPr>
                          <a:xfrm>
                            <a:off x="2374200" y="3740400"/>
                            <a:ext cx="5943600" cy="82875"/>
                          </a:xfrm>
                          <a:prstGeom prst="rect">
                            <a:avLst/>
                          </a:prstGeom>
                          <a:noFill/>
                          <a:ln>
                            <a:noFill/>
                          </a:ln>
                        </wps:spPr>
                        <wps:txbx>
                          <w:txbxContent>
                            <w:p w14:paraId="143ADAA4" w14:textId="77777777" w:rsidR="00F959BA" w:rsidRDefault="00F959BA">
                              <w:pPr>
                                <w:textDirection w:val="btLr"/>
                              </w:pPr>
                            </w:p>
                          </w:txbxContent>
                        </wps:txbx>
                        <wps:bodyPr spcFirstLastPara="1" wrap="square" lIns="91425" tIns="91425" rIns="91425" bIns="91425" anchor="ctr" anchorCtr="0">
                          <a:noAutofit/>
                        </wps:bodyPr>
                      </wps:wsp>
                      <wpg:grpSp>
                        <wpg:cNvPr id="633465609" name="Group 633465609"/>
                        <wpg:cNvGrpSpPr/>
                        <wpg:grpSpPr>
                          <a:xfrm>
                            <a:off x="2374200" y="3751425"/>
                            <a:ext cx="5943600" cy="57150"/>
                            <a:chOff x="2374200" y="3736025"/>
                            <a:chExt cx="5943600" cy="93075"/>
                          </a:xfrm>
                        </wpg:grpSpPr>
                        <wps:wsp>
                          <wps:cNvPr id="444670149" name="Rectangle 444670149"/>
                          <wps:cNvSpPr/>
                          <wps:spPr>
                            <a:xfrm>
                              <a:off x="2374200" y="3736025"/>
                              <a:ext cx="5943600" cy="93075"/>
                            </a:xfrm>
                            <a:prstGeom prst="rect">
                              <a:avLst/>
                            </a:prstGeom>
                            <a:noFill/>
                            <a:ln>
                              <a:noFill/>
                            </a:ln>
                          </wps:spPr>
                          <wps:txbx>
                            <w:txbxContent>
                              <w:p w14:paraId="7AAFA6BD" w14:textId="77777777" w:rsidR="00F959BA" w:rsidRDefault="00F959BA">
                                <w:pPr>
                                  <w:textDirection w:val="btLr"/>
                                </w:pPr>
                              </w:p>
                            </w:txbxContent>
                          </wps:txbx>
                          <wps:bodyPr spcFirstLastPara="1" wrap="square" lIns="91425" tIns="91425" rIns="91425" bIns="91425" anchor="ctr" anchorCtr="0">
                            <a:noAutofit/>
                          </wps:bodyPr>
                        </wps:wsp>
                        <wpg:grpSp>
                          <wpg:cNvPr id="1961583966" name="Group 1961583966"/>
                          <wpg:cNvGrpSpPr/>
                          <wpg:grpSpPr>
                            <a:xfrm>
                              <a:off x="2374200" y="3751425"/>
                              <a:ext cx="5943600" cy="57150"/>
                              <a:chOff x="2374200" y="3722850"/>
                              <a:chExt cx="5943600" cy="123825"/>
                            </a:xfrm>
                          </wpg:grpSpPr>
                          <wps:wsp>
                            <wps:cNvPr id="80365258" name="Rectangle 80365258"/>
                            <wps:cNvSpPr/>
                            <wps:spPr>
                              <a:xfrm>
                                <a:off x="2374200" y="3722850"/>
                                <a:ext cx="5943600" cy="123825"/>
                              </a:xfrm>
                              <a:prstGeom prst="rect">
                                <a:avLst/>
                              </a:prstGeom>
                              <a:noFill/>
                              <a:ln>
                                <a:noFill/>
                              </a:ln>
                            </wps:spPr>
                            <wps:txbx>
                              <w:txbxContent>
                                <w:p w14:paraId="759D9DFF" w14:textId="77777777" w:rsidR="00F959BA" w:rsidRDefault="00F959BA">
                                  <w:pPr>
                                    <w:textDirection w:val="btLr"/>
                                  </w:pPr>
                                </w:p>
                              </w:txbxContent>
                            </wps:txbx>
                            <wps:bodyPr spcFirstLastPara="1" wrap="square" lIns="91425" tIns="91425" rIns="91425" bIns="91425" anchor="ctr" anchorCtr="0">
                              <a:noAutofit/>
                            </wps:bodyPr>
                          </wps:wsp>
                          <wpg:grpSp>
                            <wpg:cNvPr id="1934702927" name="Group 1934702927"/>
                            <wpg:cNvGrpSpPr/>
                            <wpg:grpSpPr>
                              <a:xfrm>
                                <a:off x="2374200" y="3751425"/>
                                <a:ext cx="5943600" cy="57150"/>
                                <a:chOff x="107213400" y="107041950"/>
                                <a:chExt cx="5943600" cy="57150"/>
                              </a:xfrm>
                            </wpg:grpSpPr>
                            <wps:wsp>
                              <wps:cNvPr id="1448108538" name="Rectangle 1448108538"/>
                              <wps:cNvSpPr/>
                              <wps:spPr>
                                <a:xfrm>
                                  <a:off x="107213400" y="107041950"/>
                                  <a:ext cx="5943600" cy="57150"/>
                                </a:xfrm>
                                <a:prstGeom prst="rect">
                                  <a:avLst/>
                                </a:prstGeom>
                                <a:noFill/>
                                <a:ln>
                                  <a:noFill/>
                                </a:ln>
                              </wps:spPr>
                              <wps:txbx>
                                <w:txbxContent>
                                  <w:p w14:paraId="6E249C0E" w14:textId="77777777" w:rsidR="00F959BA" w:rsidRDefault="00F959BA">
                                    <w:pPr>
                                      <w:textDirection w:val="btLr"/>
                                    </w:pPr>
                                  </w:p>
                                </w:txbxContent>
                              </wps:txbx>
                              <wps:bodyPr spcFirstLastPara="1" wrap="square" lIns="91425" tIns="91425" rIns="91425" bIns="91425" anchor="ctr" anchorCtr="0">
                                <a:noAutofit/>
                              </wps:bodyPr>
                            </wps:wsp>
                            <wps:wsp>
                              <wps:cNvPr id="79768718" name="Straight Arrow Connector 79768718"/>
                              <wps:cNvCnPr/>
                              <wps:spPr>
                                <a:xfrm>
                                  <a:off x="107213400" y="107099100"/>
                                  <a:ext cx="5943600" cy="0"/>
                                </a:xfrm>
                                <a:prstGeom prst="straightConnector1">
                                  <a:avLst/>
                                </a:prstGeom>
                                <a:noFill/>
                                <a:ln w="76200" cap="flat" cmpd="sng">
                                  <a:solidFill>
                                    <a:srgbClr val="000000"/>
                                  </a:solidFill>
                                  <a:prstDash val="solid"/>
                                  <a:round/>
                                  <a:headEnd type="none" w="sm" len="sm"/>
                                  <a:tailEnd type="none" w="sm" len="sm"/>
                                </a:ln>
                              </wps:spPr>
                              <wps:bodyPr/>
                            </wps:wsp>
                            <wps:wsp>
                              <wps:cNvPr id="297227663" name="Straight Arrow Connector 297227663"/>
                              <wps:cNvCnPr/>
                              <wps:spPr>
                                <a:xfrm>
                                  <a:off x="107213400" y="107041950"/>
                                  <a:ext cx="5943600" cy="0"/>
                                </a:xfrm>
                                <a:prstGeom prst="straightConnector1">
                                  <a:avLst/>
                                </a:prstGeom>
                                <a:noFill/>
                                <a:ln w="57150" cap="flat" cmpd="sng">
                                  <a:solidFill>
                                    <a:srgbClr val="FFCC00"/>
                                  </a:solidFill>
                                  <a:prstDash val="solid"/>
                                  <a:round/>
                                  <a:headEnd type="none" w="sm" len="sm"/>
                                  <a:tailEnd type="none" w="sm" len="sm"/>
                                </a:ln>
                              </wps:spPr>
                              <wps:bodyPr/>
                            </wps:wsp>
                          </wpg:grpSp>
                        </wpg:grpSp>
                      </wpg:grpSp>
                    </wpg:grpSp>
                  </wpg:wgp>
                </a:graphicData>
              </a:graphic>
            </wp:anchor>
          </w:drawing>
        </mc:Choice>
        <mc:Fallback>
          <w:pict>
            <v:group w14:anchorId="17DB4C8D" id="Group 1" o:spid="_x0000_s1039" style="position:absolute;left:0;text-align:left;margin-left:1in;margin-top:148pt;width:468pt;height:4.5pt;z-index:251659264" coordorigin="23742,37425" coordsize="59436,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">
              <v:group id="Group 1561274607" o:spid="_x0000_s1040" style="position:absolute;left:23742;top:37514;width:59436;height:571" coordorigin="23742,37404" coordsize="5943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">
                <v:rect id="Rectangle 219385144" o:spid="_x0000_s1041" style="position:absolute;left:23742;top:37404;width:59436;height: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" filled="f" stroked="f">
                  <v:textbox inset="2.53958mm,2.53958mm,2.53958mm,2.53958mm">
                    <w:txbxContent>
                      <w:p w14:paraId="143ADAA4" w14:textId="77777777" w:rsidR="00F959BA" w:rsidRDefault="00F959BA">
                        <w:pPr>
                          <w:textDirection w:val="btLr"/>
                        </w:pPr>
                      </w:p>
                    </w:txbxContent>
                  </v:textbox>
                </v:rect>
                <v:group id="Group 633465609" o:spid="_x0000_s1042" style="position:absolute;left:23742;top:37514;width:59436;height:571" coordorigin="23742,37360" coordsize="5943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">
                  <v:rect id="Rectangle 444670149" o:spid="_x0000_s1043" style="position:absolute;left:23742;top:37360;width:59436;height: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" filled="f" stroked="f">
                    <v:textbox inset="2.53958mm,2.53958mm,2.53958mm,2.53958mm">
                      <w:txbxContent>
                        <w:p w14:paraId="7AAFA6BD" w14:textId="77777777" w:rsidR="00F959BA" w:rsidRDefault="00F959BA">
                          <w:pPr>
                            <w:textDirection w:val="btLr"/>
                          </w:pPr>
                        </w:p>
                      </w:txbxContent>
                    </v:textbox>
                  </v:rect>
                  <v:group id="Group 1961583966" o:spid="_x0000_s1044" style="position:absolute;left:23742;top:37514;width:59436;height:571" coordorigin="23742,37228" coordsize="59436,1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">
                    <v:rect id="Rectangle 80365258" o:spid="_x0000_s1045" style="position:absolute;left:23742;top:37228;width:59436;height:1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" filled="f" stroked="f">
                      <v:textbox inset="2.53958mm,2.53958mm,2.53958mm,2.53958mm">
                        <w:txbxContent>
                          <w:p w14:paraId="759D9DFF" w14:textId="77777777" w:rsidR="00F959BA" w:rsidRDefault="00F959BA">
                            <w:pPr>
                              <w:textDirection w:val="btLr"/>
                            </w:pPr>
                          </w:p>
                        </w:txbxContent>
                      </v:textbox>
                    </v:rect>
                    <v:group id="Group 1934702927" o:spid="_x0000_s1046" style="position:absolute;left:23742;top:37514;width:59436;height:571" coordorigin="1072134,1070419" coordsize="59436,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">
                      <v:rect id="Rectangle 1448108538" o:spid="_x0000_s1047" style="position:absolute;left:1072134;top:1070419;width:59436;height: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" filled="f" stroked="f">
                        <v:textbox inset="2.53958mm,2.53958mm,2.53958mm,2.53958mm">
                          <w:txbxContent>
                            <w:p w14:paraId="6E249C0E" w14:textId="77777777" w:rsidR="00F959BA" w:rsidRDefault="00F959BA">
                              <w:pPr>
                                <w:textDirection w:val="btLr"/>
                              </w:pPr>
                            </w:p>
                          </w:txbxContent>
                        </v:textbox>
                      </v:rect>
                      <v:shape id="Straight Arrow Connector 79768718" o:spid="_x0000_s1048" type="#_x0000_t32" style="position:absolute;left:1072134;top:1070991;width:594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" strokeweight="6pt">
                        <v:stroke startarrowwidth="narrow" startarrowlength="short" endarrowwidth="narrow" endarrowlength="short"/>
                      </v:shape>
                      <v:shape id="Straight Arrow Connector 297227663" o:spid="_x0000_s1049" type="#_x0000_t32" style="position:absolute;left:1072134;top:1070419;width:594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" strokecolor="#fc0" strokeweight="4.5pt">
                        <v:stroke startarrowwidth="narrow" startarrowlength="short" endarrowwidth="narrow" endarrowlength="short"/>
                      </v:shape>
                    </v:group>
                  </v:group>
                </v:group>
              </v:group>
            </v:group>
          </w:pict>
        </mc:Fallback>
      </mc:AlternateContent>
    </w:r>
    <w:r>
      <w:rPr>
        <w:noProof/>
      </w:rPr>
      <mc:AlternateContent>
        <mc:Choice Requires="wpg">
          <w:drawing>
            <wp:anchor distT="0" distB="0" distL="114300" distR="114300" simplePos="0" relativeHeight="251660288" behindDoc="0" locked="0" layoutInCell="1" hidden="0" allowOverlap="1" wp14:anchorId="56984222" wp14:editId="2A2DEBAB">
              <wp:simplePos x="0" y="0"/>
              <wp:positionH relativeFrom="column">
                <wp:posOffset>914400</wp:posOffset>
              </wp:positionH>
              <wp:positionV relativeFrom="paragraph">
                <wp:posOffset>1879600</wp:posOffset>
              </wp:positionV>
              <wp:extent cx="5943600" cy="57150"/>
              <wp:effectExtent l="0" t="0" r="0" b="0"/>
              <wp:wrapNone/>
              <wp:docPr id="9" name="Group 9"/>
              <wp:cNvGraphicFramePr/>
              <a:graphic xmlns:a="http://schemas.openxmlformats.org/drawingml/2006/main">
                <a:graphicData uri="http://schemas.microsoft.com/office/word/2010/wordprocessingGroup">
                  <wpg:wgp>
                    <wpg:cNvGrpSpPr/>
                    <wpg:grpSpPr>
                      <a:xfrm>
                        <a:off x="0" y="0"/>
                        <a:ext cx="5943600" cy="57150"/>
                        <a:chOff x="2374200" y="3742550"/>
                        <a:chExt cx="5943600" cy="77875"/>
                      </a:xfrm>
                    </wpg:grpSpPr>
                    <wpg:grpSp>
                      <wpg:cNvPr id="793031947" name="Group 793031947"/>
                      <wpg:cNvGrpSpPr/>
                      <wpg:grpSpPr>
                        <a:xfrm>
                          <a:off x="2374200" y="3751425"/>
                          <a:ext cx="5943600" cy="57150"/>
                          <a:chOff x="2374200" y="3740400"/>
                          <a:chExt cx="5943600" cy="82875"/>
                        </a:xfrm>
                      </wpg:grpSpPr>
                      <wps:wsp>
                        <wps:cNvPr id="1834981264" name="Rectangle 1834981264"/>
                        <wps:cNvSpPr/>
                        <wps:spPr>
                          <a:xfrm>
                            <a:off x="2374200" y="3740400"/>
                            <a:ext cx="5943600" cy="82875"/>
                          </a:xfrm>
                          <a:prstGeom prst="rect">
                            <a:avLst/>
                          </a:prstGeom>
                          <a:noFill/>
                          <a:ln>
                            <a:noFill/>
                          </a:ln>
                        </wps:spPr>
                        <wps:txbx>
                          <w:txbxContent>
                            <w:p w14:paraId="12BE9F03" w14:textId="77777777" w:rsidR="00F959BA" w:rsidRDefault="00F959BA">
                              <w:pPr>
                                <w:textDirection w:val="btLr"/>
                              </w:pPr>
                            </w:p>
                          </w:txbxContent>
                        </wps:txbx>
                        <wps:bodyPr spcFirstLastPara="1" wrap="square" lIns="91425" tIns="91425" rIns="91425" bIns="91425" anchor="ctr" anchorCtr="0">
                          <a:noAutofit/>
                        </wps:bodyPr>
                      </wps:wsp>
                      <wpg:grpSp>
                        <wpg:cNvPr id="1503518701" name="Group 1503518701"/>
                        <wpg:cNvGrpSpPr/>
                        <wpg:grpSpPr>
                          <a:xfrm>
                            <a:off x="2374200" y="3751425"/>
                            <a:ext cx="5943600" cy="57150"/>
                            <a:chOff x="2374200" y="3736025"/>
                            <a:chExt cx="5943600" cy="93075"/>
                          </a:xfrm>
                        </wpg:grpSpPr>
                        <wps:wsp>
                          <wps:cNvPr id="1596179359" name="Rectangle 1596179359"/>
                          <wps:cNvSpPr/>
                          <wps:spPr>
                            <a:xfrm>
                              <a:off x="2374200" y="3736025"/>
                              <a:ext cx="5943600" cy="93075"/>
                            </a:xfrm>
                            <a:prstGeom prst="rect">
                              <a:avLst/>
                            </a:prstGeom>
                            <a:noFill/>
                            <a:ln>
                              <a:noFill/>
                            </a:ln>
                          </wps:spPr>
                          <wps:txbx>
                            <w:txbxContent>
                              <w:p w14:paraId="7533E183" w14:textId="77777777" w:rsidR="00F959BA" w:rsidRDefault="00F959BA">
                                <w:pPr>
                                  <w:textDirection w:val="btLr"/>
                                </w:pPr>
                              </w:p>
                            </w:txbxContent>
                          </wps:txbx>
                          <wps:bodyPr spcFirstLastPara="1" wrap="square" lIns="91425" tIns="91425" rIns="91425" bIns="91425" anchor="ctr" anchorCtr="0">
                            <a:noAutofit/>
                          </wps:bodyPr>
                        </wps:wsp>
                        <wpg:grpSp>
                          <wpg:cNvPr id="1531604106" name="Group 1531604106"/>
                          <wpg:cNvGrpSpPr/>
                          <wpg:grpSpPr>
                            <a:xfrm>
                              <a:off x="2374200" y="3751425"/>
                              <a:ext cx="5943600" cy="57150"/>
                              <a:chOff x="2374200" y="3722850"/>
                              <a:chExt cx="5943600" cy="123825"/>
                            </a:xfrm>
                          </wpg:grpSpPr>
                          <wps:wsp>
                            <wps:cNvPr id="1813119020" name="Rectangle 1813119020"/>
                            <wps:cNvSpPr/>
                            <wps:spPr>
                              <a:xfrm>
                                <a:off x="2374200" y="3722850"/>
                                <a:ext cx="5943600" cy="123825"/>
                              </a:xfrm>
                              <a:prstGeom prst="rect">
                                <a:avLst/>
                              </a:prstGeom>
                              <a:noFill/>
                              <a:ln>
                                <a:noFill/>
                              </a:ln>
                            </wps:spPr>
                            <wps:txbx>
                              <w:txbxContent>
                                <w:p w14:paraId="7C68EA15" w14:textId="77777777" w:rsidR="00F959BA" w:rsidRDefault="00F959BA">
                                  <w:pPr>
                                    <w:textDirection w:val="btLr"/>
                                  </w:pPr>
                                </w:p>
                              </w:txbxContent>
                            </wps:txbx>
                            <wps:bodyPr spcFirstLastPara="1" wrap="square" lIns="91425" tIns="91425" rIns="91425" bIns="91425" anchor="ctr" anchorCtr="0">
                              <a:noAutofit/>
                            </wps:bodyPr>
                          </wps:wsp>
                          <wpg:grpSp>
                            <wpg:cNvPr id="368435838" name="Group 368435838"/>
                            <wpg:cNvGrpSpPr/>
                            <wpg:grpSpPr>
                              <a:xfrm>
                                <a:off x="2374200" y="3751425"/>
                                <a:ext cx="5943600" cy="57150"/>
                                <a:chOff x="107213400" y="107041950"/>
                                <a:chExt cx="5943600" cy="57150"/>
                              </a:xfrm>
                            </wpg:grpSpPr>
                            <wps:wsp>
                              <wps:cNvPr id="1489055223" name="Rectangle 1489055223"/>
                              <wps:cNvSpPr/>
                              <wps:spPr>
                                <a:xfrm>
                                  <a:off x="107213400" y="107041950"/>
                                  <a:ext cx="5943600" cy="57150"/>
                                </a:xfrm>
                                <a:prstGeom prst="rect">
                                  <a:avLst/>
                                </a:prstGeom>
                                <a:noFill/>
                                <a:ln>
                                  <a:noFill/>
                                </a:ln>
                              </wps:spPr>
                              <wps:txbx>
                                <w:txbxContent>
                                  <w:p w14:paraId="0F480117" w14:textId="77777777" w:rsidR="00F959BA" w:rsidRDefault="00F959BA">
                                    <w:pPr>
                                      <w:textDirection w:val="btLr"/>
                                    </w:pPr>
                                  </w:p>
                                </w:txbxContent>
                              </wps:txbx>
                              <wps:bodyPr spcFirstLastPara="1" wrap="square" lIns="91425" tIns="91425" rIns="91425" bIns="91425" anchor="ctr" anchorCtr="0">
                                <a:noAutofit/>
                              </wps:bodyPr>
                            </wps:wsp>
                            <wps:wsp>
                              <wps:cNvPr id="998838508" name="Straight Arrow Connector 998838508"/>
                              <wps:cNvCnPr/>
                              <wps:spPr>
                                <a:xfrm>
                                  <a:off x="107213400" y="107099100"/>
                                  <a:ext cx="5943600" cy="0"/>
                                </a:xfrm>
                                <a:prstGeom prst="straightConnector1">
                                  <a:avLst/>
                                </a:prstGeom>
                                <a:noFill/>
                                <a:ln w="76200" cap="flat" cmpd="sng">
                                  <a:solidFill>
                                    <a:srgbClr val="000000"/>
                                  </a:solidFill>
                                  <a:prstDash val="solid"/>
                                  <a:round/>
                                  <a:headEnd type="none" w="sm" len="sm"/>
                                  <a:tailEnd type="none" w="sm" len="sm"/>
                                </a:ln>
                              </wps:spPr>
                              <wps:bodyPr/>
                            </wps:wsp>
                            <wps:wsp>
                              <wps:cNvPr id="1157021746" name="Straight Arrow Connector 1157021746"/>
                              <wps:cNvCnPr/>
                              <wps:spPr>
                                <a:xfrm>
                                  <a:off x="107213400" y="107041950"/>
                                  <a:ext cx="5943600" cy="0"/>
                                </a:xfrm>
                                <a:prstGeom prst="straightConnector1">
                                  <a:avLst/>
                                </a:prstGeom>
                                <a:noFill/>
                                <a:ln w="57150" cap="flat" cmpd="sng">
                                  <a:solidFill>
                                    <a:srgbClr val="FFCC00"/>
                                  </a:solidFill>
                                  <a:prstDash val="solid"/>
                                  <a:round/>
                                  <a:headEnd type="none" w="sm" len="sm"/>
                                  <a:tailEnd type="none" w="sm" len="sm"/>
                                </a:ln>
                              </wps:spPr>
                              <wps:bodyPr/>
                            </wps:wsp>
                          </wpg:grpSp>
                        </wpg:grpSp>
                      </wpg:grpSp>
                    </wpg:grpSp>
                  </wpg:wgp>
                </a:graphicData>
              </a:graphic>
            </wp:anchor>
          </w:drawing>
        </mc:Choice>
        <mc:Fallback>
          <w:pict>
            <v:group w14:anchorId="56984222" id="Group 9" o:spid="_x0000_s1050" style="position:absolute;left:0;text-align:left;margin-left:1in;margin-top:148pt;width:468pt;height:4.5pt;z-index:251660288" coordorigin="23742,37425" coordsize="59436,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">
              <v:group id="Group 793031947" o:spid="_x0000_s1051" style="position:absolute;left:23742;top:37514;width:59436;height:571" coordorigin="23742,37404" coordsize="5943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">
                <v:rect id="Rectangle 1834981264" o:spid="_x0000_s1052" style="position:absolute;left:23742;top:37404;width:59436;height: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" filled="f" stroked="f">
                  <v:textbox inset="2.53958mm,2.53958mm,2.53958mm,2.53958mm">
                    <w:txbxContent>
                      <w:p w14:paraId="12BE9F03" w14:textId="77777777" w:rsidR="00F959BA" w:rsidRDefault="00F959BA">
                        <w:pPr>
                          <w:textDirection w:val="btLr"/>
                        </w:pPr>
                      </w:p>
                    </w:txbxContent>
                  </v:textbox>
                </v:rect>
                <v:group id="Group 1503518701" o:spid="_x0000_s1053" style="position:absolute;left:23742;top:37514;width:59436;height:571" coordorigin="23742,37360" coordsize="5943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">
                  <v:rect id="Rectangle 1596179359" o:spid="_x0000_s1054" style="position:absolute;left:23742;top:37360;width:59436;height: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" filled="f" stroked="f">
                    <v:textbox inset="2.53958mm,2.53958mm,2.53958mm,2.53958mm">
                      <w:txbxContent>
                        <w:p w14:paraId="7533E183" w14:textId="77777777" w:rsidR="00F959BA" w:rsidRDefault="00F959BA">
                          <w:pPr>
                            <w:textDirection w:val="btLr"/>
                          </w:pPr>
                        </w:p>
                      </w:txbxContent>
                    </v:textbox>
                  </v:rect>
                  <v:group id="Group 1531604106" o:spid="_x0000_s1055" style="position:absolute;left:23742;top:37514;width:59436;height:571" coordorigin="23742,37228" coordsize="59436,1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">
                    <v:rect id="Rectangle 1813119020" o:spid="_x0000_s1056" style="position:absolute;left:23742;top:37228;width:59436;height:1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" filled="f" stroked="f">
                      <v:textbox inset="2.53958mm,2.53958mm,2.53958mm,2.53958mm">
                        <w:txbxContent>
                          <w:p w14:paraId="7C68EA15" w14:textId="77777777" w:rsidR="00F959BA" w:rsidRDefault="00F959BA">
                            <w:pPr>
                              <w:textDirection w:val="btLr"/>
                            </w:pPr>
                          </w:p>
                        </w:txbxContent>
                      </v:textbox>
                    </v:rect>
                    <v:group id="Group 368435838" o:spid="_x0000_s1057" style="position:absolute;left:23742;top:37514;width:59436;height:571" coordorigin="1072134,1070419" coordsize="59436,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">
                      <v:rect id="Rectangle 1489055223" o:spid="_x0000_s1058" style="position:absolute;left:1072134;top:1070419;width:59436;height: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" filled="f" stroked="f">
                        <v:textbox inset="2.53958mm,2.53958mm,2.53958mm,2.53958mm">
                          <w:txbxContent>
                            <w:p w14:paraId="0F480117" w14:textId="77777777" w:rsidR="00F959BA" w:rsidRDefault="00F959BA">
                              <w:pPr>
                                <w:textDirection w:val="btLr"/>
                              </w:pPr>
                            </w:p>
                          </w:txbxContent>
                        </v:textbox>
                      </v:rect>
                      <v:shape id="Straight Arrow Connector 998838508" o:spid="_x0000_s1059" type="#_x0000_t32" style="position:absolute;left:1072134;top:1070991;width:594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" strokeweight="6pt">
                        <v:stroke startarrowwidth="narrow" startarrowlength="short" endarrowwidth="narrow" endarrowlength="short"/>
                      </v:shape>
                      <v:shape id="Straight Arrow Connector 1157021746" o:spid="_x0000_s1060" type="#_x0000_t32" style="position:absolute;left:1072134;top:1070419;width:594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" strokecolor="#fc0" strokeweight="4.5pt">
                        <v:stroke startarrowwidth="narrow" startarrowlength="short" endarrowwidth="narrow" endarrowlength="short"/>
                      </v:shape>
                    </v:group>
                  </v:group>
                </v:group>
              </v:group>
            </v:group>
          </w:pict>
        </mc:Fallback>
      </mc:AlternateContent>
    </w:r>
    <w:r>
      <w:rPr>
        <w:noProof/>
      </w:rPr>
      <mc:AlternateContent>
        <mc:Choice Requires="wpg">
          <w:drawing>
            <wp:anchor distT="0" distB="0" distL="114300" distR="114300" simplePos="0" relativeHeight="251661312" behindDoc="0" locked="0" layoutInCell="1" hidden="0" allowOverlap="1" wp14:anchorId="3EB6C661" wp14:editId="04E5471E">
              <wp:simplePos x="0" y="0"/>
              <wp:positionH relativeFrom="column">
                <wp:posOffset>914400</wp:posOffset>
              </wp:positionH>
              <wp:positionV relativeFrom="paragraph">
                <wp:posOffset>1879600</wp:posOffset>
              </wp:positionV>
              <wp:extent cx="5943600" cy="57150"/>
              <wp:effectExtent l="0" t="0" r="0" b="0"/>
              <wp:wrapNone/>
              <wp:docPr id="7" name="Group 7"/>
              <wp:cNvGraphicFramePr/>
              <a:graphic xmlns:a="http://schemas.openxmlformats.org/drawingml/2006/main">
                <a:graphicData uri="http://schemas.microsoft.com/office/word/2010/wordprocessingGroup">
                  <wpg:wgp>
                    <wpg:cNvGrpSpPr/>
                    <wpg:grpSpPr>
                      <a:xfrm>
                        <a:off x="0" y="0"/>
                        <a:ext cx="5943600" cy="57150"/>
                        <a:chOff x="2374200" y="3742550"/>
                        <a:chExt cx="5943600" cy="77875"/>
                      </a:xfrm>
                    </wpg:grpSpPr>
                    <wpg:grpSp>
                      <wpg:cNvPr id="2058671680" name="Group 2058671680"/>
                      <wpg:cNvGrpSpPr/>
                      <wpg:grpSpPr>
                        <a:xfrm>
                          <a:off x="2374200" y="3751425"/>
                          <a:ext cx="5943600" cy="57150"/>
                          <a:chOff x="2374200" y="3740400"/>
                          <a:chExt cx="5943600" cy="82875"/>
                        </a:xfrm>
                      </wpg:grpSpPr>
                      <wps:wsp>
                        <wps:cNvPr id="1653472734" name="Rectangle 1653472734"/>
                        <wps:cNvSpPr/>
                        <wps:spPr>
                          <a:xfrm>
                            <a:off x="2374200" y="3740400"/>
                            <a:ext cx="5943600" cy="82875"/>
                          </a:xfrm>
                          <a:prstGeom prst="rect">
                            <a:avLst/>
                          </a:prstGeom>
                          <a:noFill/>
                          <a:ln>
                            <a:noFill/>
                          </a:ln>
                        </wps:spPr>
                        <wps:txbx>
                          <w:txbxContent>
                            <w:p w14:paraId="3F5A79B2" w14:textId="77777777" w:rsidR="00F959BA" w:rsidRDefault="00F959BA">
                              <w:pPr>
                                <w:textDirection w:val="btLr"/>
                              </w:pPr>
                            </w:p>
                          </w:txbxContent>
                        </wps:txbx>
                        <wps:bodyPr spcFirstLastPara="1" wrap="square" lIns="91425" tIns="91425" rIns="91425" bIns="91425" anchor="ctr" anchorCtr="0">
                          <a:noAutofit/>
                        </wps:bodyPr>
                      </wps:wsp>
                      <wpg:grpSp>
                        <wpg:cNvPr id="984618241" name="Group 984618241"/>
                        <wpg:cNvGrpSpPr/>
                        <wpg:grpSpPr>
                          <a:xfrm>
                            <a:off x="2374200" y="3751425"/>
                            <a:ext cx="5943600" cy="57150"/>
                            <a:chOff x="2374200" y="3736025"/>
                            <a:chExt cx="5943600" cy="93075"/>
                          </a:xfrm>
                        </wpg:grpSpPr>
                        <wps:wsp>
                          <wps:cNvPr id="276161923" name="Rectangle 276161923"/>
                          <wps:cNvSpPr/>
                          <wps:spPr>
                            <a:xfrm>
                              <a:off x="2374200" y="3736025"/>
                              <a:ext cx="5943600" cy="93075"/>
                            </a:xfrm>
                            <a:prstGeom prst="rect">
                              <a:avLst/>
                            </a:prstGeom>
                            <a:noFill/>
                            <a:ln>
                              <a:noFill/>
                            </a:ln>
                          </wps:spPr>
                          <wps:txbx>
                            <w:txbxContent>
                              <w:p w14:paraId="24764FCA" w14:textId="77777777" w:rsidR="00F959BA" w:rsidRDefault="00F959BA">
                                <w:pPr>
                                  <w:textDirection w:val="btLr"/>
                                </w:pPr>
                              </w:p>
                            </w:txbxContent>
                          </wps:txbx>
                          <wps:bodyPr spcFirstLastPara="1" wrap="square" lIns="91425" tIns="91425" rIns="91425" bIns="91425" anchor="ctr" anchorCtr="0">
                            <a:noAutofit/>
                          </wps:bodyPr>
                        </wps:wsp>
                        <wpg:grpSp>
                          <wpg:cNvPr id="240729928" name="Group 240729928"/>
                          <wpg:cNvGrpSpPr/>
                          <wpg:grpSpPr>
                            <a:xfrm>
                              <a:off x="2374200" y="3751425"/>
                              <a:ext cx="5943600" cy="57150"/>
                              <a:chOff x="2374200" y="3722850"/>
                              <a:chExt cx="5943600" cy="123825"/>
                            </a:xfrm>
                          </wpg:grpSpPr>
                          <wps:wsp>
                            <wps:cNvPr id="521855202" name="Rectangle 521855202"/>
                            <wps:cNvSpPr/>
                            <wps:spPr>
                              <a:xfrm>
                                <a:off x="2374200" y="3722850"/>
                                <a:ext cx="5943600" cy="123825"/>
                              </a:xfrm>
                              <a:prstGeom prst="rect">
                                <a:avLst/>
                              </a:prstGeom>
                              <a:noFill/>
                              <a:ln>
                                <a:noFill/>
                              </a:ln>
                            </wps:spPr>
                            <wps:txbx>
                              <w:txbxContent>
                                <w:p w14:paraId="4962D3F5" w14:textId="77777777" w:rsidR="00F959BA" w:rsidRDefault="00F959BA">
                                  <w:pPr>
                                    <w:textDirection w:val="btLr"/>
                                  </w:pPr>
                                </w:p>
                              </w:txbxContent>
                            </wps:txbx>
                            <wps:bodyPr spcFirstLastPara="1" wrap="square" lIns="91425" tIns="91425" rIns="91425" bIns="91425" anchor="ctr" anchorCtr="0">
                              <a:noAutofit/>
                            </wps:bodyPr>
                          </wps:wsp>
                          <wpg:grpSp>
                            <wpg:cNvPr id="1511973437" name="Group 1511973437"/>
                            <wpg:cNvGrpSpPr/>
                            <wpg:grpSpPr>
                              <a:xfrm>
                                <a:off x="2374200" y="3751425"/>
                                <a:ext cx="5943600" cy="57150"/>
                                <a:chOff x="107213400" y="107041950"/>
                                <a:chExt cx="5943600" cy="57150"/>
                              </a:xfrm>
                            </wpg:grpSpPr>
                            <wps:wsp>
                              <wps:cNvPr id="1879405768" name="Rectangle 1879405768"/>
                              <wps:cNvSpPr/>
                              <wps:spPr>
                                <a:xfrm>
                                  <a:off x="107213400" y="107041950"/>
                                  <a:ext cx="5943600" cy="57150"/>
                                </a:xfrm>
                                <a:prstGeom prst="rect">
                                  <a:avLst/>
                                </a:prstGeom>
                                <a:noFill/>
                                <a:ln>
                                  <a:noFill/>
                                </a:ln>
                              </wps:spPr>
                              <wps:txbx>
                                <w:txbxContent>
                                  <w:p w14:paraId="5A76F96C" w14:textId="77777777" w:rsidR="00F959BA" w:rsidRDefault="00F959BA">
                                    <w:pPr>
                                      <w:textDirection w:val="btLr"/>
                                    </w:pPr>
                                  </w:p>
                                </w:txbxContent>
                              </wps:txbx>
                              <wps:bodyPr spcFirstLastPara="1" wrap="square" lIns="91425" tIns="91425" rIns="91425" bIns="91425" anchor="ctr" anchorCtr="0">
                                <a:noAutofit/>
                              </wps:bodyPr>
                            </wps:wsp>
                            <wps:wsp>
                              <wps:cNvPr id="1565332542" name="Straight Arrow Connector 1565332542"/>
                              <wps:cNvCnPr/>
                              <wps:spPr>
                                <a:xfrm>
                                  <a:off x="107213400" y="107099100"/>
                                  <a:ext cx="5943600" cy="0"/>
                                </a:xfrm>
                                <a:prstGeom prst="straightConnector1">
                                  <a:avLst/>
                                </a:prstGeom>
                                <a:noFill/>
                                <a:ln w="76200" cap="flat" cmpd="sng">
                                  <a:solidFill>
                                    <a:srgbClr val="000000"/>
                                  </a:solidFill>
                                  <a:prstDash val="solid"/>
                                  <a:round/>
                                  <a:headEnd type="none" w="sm" len="sm"/>
                                  <a:tailEnd type="none" w="sm" len="sm"/>
                                </a:ln>
                              </wps:spPr>
                              <wps:bodyPr/>
                            </wps:wsp>
                            <wps:wsp>
                              <wps:cNvPr id="335580108" name="Straight Arrow Connector 335580108"/>
                              <wps:cNvCnPr/>
                              <wps:spPr>
                                <a:xfrm>
                                  <a:off x="107213400" y="107041950"/>
                                  <a:ext cx="5943600" cy="0"/>
                                </a:xfrm>
                                <a:prstGeom prst="straightConnector1">
                                  <a:avLst/>
                                </a:prstGeom>
                                <a:noFill/>
                                <a:ln w="57150" cap="flat" cmpd="sng">
                                  <a:solidFill>
                                    <a:srgbClr val="FFCC00"/>
                                  </a:solidFill>
                                  <a:prstDash val="solid"/>
                                  <a:round/>
                                  <a:headEnd type="none" w="sm" len="sm"/>
                                  <a:tailEnd type="none" w="sm" len="sm"/>
                                </a:ln>
                              </wps:spPr>
                              <wps:bodyPr/>
                            </wps:wsp>
                          </wpg:grpSp>
                        </wpg:grpSp>
                      </wpg:grpSp>
                    </wpg:grpSp>
                  </wpg:wgp>
                </a:graphicData>
              </a:graphic>
            </wp:anchor>
          </w:drawing>
        </mc:Choice>
        <mc:Fallback>
          <w:pict>
            <v:group w14:anchorId="3EB6C661" id="Group 7" o:spid="_x0000_s1061" style="position:absolute;left:0;text-align:left;margin-left:1in;margin-top:148pt;width:468pt;height:4.5pt;z-index:251661312" coordorigin="23742,37425" coordsize="59436,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">
              <v:group id="Group 2058671680" o:spid="_x0000_s1062" style="position:absolute;left:23742;top:37514;width:59436;height:571" coordorigin="23742,37404" coordsize="59436,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">
                <v:rect id="Rectangle 1653472734" o:spid="_x0000_s1063" style="position:absolute;left:23742;top:37404;width:59436;height: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" filled="f" stroked="f">
                  <v:textbox inset="2.53958mm,2.53958mm,2.53958mm,2.53958mm">
                    <w:txbxContent>
                      <w:p w14:paraId="3F5A79B2" w14:textId="77777777" w:rsidR="00F959BA" w:rsidRDefault="00F959BA">
                        <w:pPr>
                          <w:textDirection w:val="btLr"/>
                        </w:pPr>
                      </w:p>
                    </w:txbxContent>
                  </v:textbox>
                </v:rect>
                <v:group id="Group 984618241" o:spid="_x0000_s1064" style="position:absolute;left:23742;top:37514;width:59436;height:571" coordorigin="23742,37360" coordsize="5943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">
                  <v:rect id="Rectangle 276161923" o:spid="_x0000_s1065" style="position:absolute;left:23742;top:37360;width:59436;height: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" filled="f" stroked="f">
                    <v:textbox inset="2.53958mm,2.53958mm,2.53958mm,2.53958mm">
                      <w:txbxContent>
                        <w:p w14:paraId="24764FCA" w14:textId="77777777" w:rsidR="00F959BA" w:rsidRDefault="00F959BA">
                          <w:pPr>
                            <w:textDirection w:val="btLr"/>
                          </w:pPr>
                        </w:p>
                      </w:txbxContent>
                    </v:textbox>
                  </v:rect>
                  <v:group id="Group 240729928" o:spid="_x0000_s1066" style="position:absolute;left:23742;top:37514;width:59436;height:571" coordorigin="23742,37228" coordsize="59436,1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">
                    <v:rect id="Rectangle 521855202" o:spid="_x0000_s1067" style="position:absolute;left:23742;top:37228;width:59436;height:1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" filled="f" stroked="f">
                      <v:textbox inset="2.53958mm,2.53958mm,2.53958mm,2.53958mm">
                        <w:txbxContent>
                          <w:p w14:paraId="4962D3F5" w14:textId="77777777" w:rsidR="00F959BA" w:rsidRDefault="00F959BA">
                            <w:pPr>
                              <w:textDirection w:val="btLr"/>
                            </w:pPr>
                          </w:p>
                        </w:txbxContent>
                      </v:textbox>
                    </v:rect>
                    <v:group id="Group 1511973437" o:spid="_x0000_s1068" style="position:absolute;left:23742;top:37514;width:59436;height:571" coordorigin="1072134,1070419" coordsize="59436,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">
                      <v:rect id="Rectangle 1879405768" o:spid="_x0000_s1069" style="position:absolute;left:1072134;top:1070419;width:59436;height: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" filled="f" stroked="f">
                        <v:textbox inset="2.53958mm,2.53958mm,2.53958mm,2.53958mm">
                          <w:txbxContent>
                            <w:p w14:paraId="5A76F96C" w14:textId="77777777" w:rsidR="00F959BA" w:rsidRDefault="00F959BA">
                              <w:pPr>
                                <w:textDirection w:val="btLr"/>
                              </w:pPr>
                            </w:p>
                          </w:txbxContent>
                        </v:textbox>
                      </v:rect>
                      <v:shape id="Straight Arrow Connector 1565332542" o:spid="_x0000_s1070" type="#_x0000_t32" style="position:absolute;left:1072134;top:1070991;width:594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" strokeweight="6pt">
                        <v:stroke startarrowwidth="narrow" startarrowlength="short" endarrowwidth="narrow" endarrowlength="short"/>
                      </v:shape>
                      <v:shape id="Straight Arrow Connector 335580108" o:spid="_x0000_s1071" type="#_x0000_t32" style="position:absolute;left:1072134;top:1070419;width:594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" strokecolor="#fc0" strokeweight="4.5pt">
                        <v:stroke startarrowwidth="narrow" startarrowlength="short" endarrowwidth="narrow" endarrowlength="short"/>
                      </v:shape>
                    </v:group>
                  </v:group>
                </v:group>
              </v:group>
            </v:group>
          </w:pict>
        </mc:Fallback>
      </mc:AlternateContent>
    </w:r>
    <w:r>
      <w:rPr>
        <w:noProof/>
      </w:rPr>
      <mc:AlternateContent>
        <mc:Choice Requires="wpg">
          <w:drawing>
            <wp:anchor distT="0" distB="0" distL="114300" distR="114300" simplePos="0" relativeHeight="251662336" behindDoc="0" locked="0" layoutInCell="1" hidden="0" allowOverlap="1" wp14:anchorId="6AE5EF23" wp14:editId="1213F61F">
              <wp:simplePos x="0" y="0"/>
              <wp:positionH relativeFrom="column">
                <wp:posOffset>457200</wp:posOffset>
              </wp:positionH>
              <wp:positionV relativeFrom="paragraph">
                <wp:posOffset>1879600</wp:posOffset>
              </wp:positionV>
              <wp:extent cx="7143750" cy="57150"/>
              <wp:effectExtent l="0" t="0" r="0" b="0"/>
              <wp:wrapNone/>
              <wp:docPr id="8" name="Group 8"/>
              <wp:cNvGraphicFramePr/>
              <a:graphic xmlns:a="http://schemas.openxmlformats.org/drawingml/2006/main">
                <a:graphicData uri="http://schemas.microsoft.com/office/word/2010/wordprocessingGroup">
                  <wpg:wgp>
                    <wpg:cNvGrpSpPr/>
                    <wpg:grpSpPr>
                      <a:xfrm>
                        <a:off x="0" y="0"/>
                        <a:ext cx="7143750" cy="57150"/>
                        <a:chOff x="1774125" y="3742550"/>
                        <a:chExt cx="7143750" cy="77875"/>
                      </a:xfrm>
                    </wpg:grpSpPr>
                    <wpg:grpSp>
                      <wpg:cNvPr id="1445605155" name="Group 1445605155"/>
                      <wpg:cNvGrpSpPr/>
                      <wpg:grpSpPr>
                        <a:xfrm>
                          <a:off x="1774125" y="3751425"/>
                          <a:ext cx="7143750" cy="57150"/>
                          <a:chOff x="1774125" y="3740400"/>
                          <a:chExt cx="7143750" cy="82875"/>
                        </a:xfrm>
                      </wpg:grpSpPr>
                      <wps:wsp>
                        <wps:cNvPr id="1403754304" name="Rectangle 1403754304"/>
                        <wps:cNvSpPr/>
                        <wps:spPr>
                          <a:xfrm>
                            <a:off x="1774125" y="3740400"/>
                            <a:ext cx="7143750" cy="82875"/>
                          </a:xfrm>
                          <a:prstGeom prst="rect">
                            <a:avLst/>
                          </a:prstGeom>
                          <a:noFill/>
                          <a:ln>
                            <a:noFill/>
                          </a:ln>
                        </wps:spPr>
                        <wps:txbx>
                          <w:txbxContent>
                            <w:p w14:paraId="69C2DE77" w14:textId="77777777" w:rsidR="00F959BA" w:rsidRDefault="00F959BA">
                              <w:pPr>
                                <w:textDirection w:val="btLr"/>
                              </w:pPr>
                            </w:p>
                          </w:txbxContent>
                        </wps:txbx>
                        <wps:bodyPr spcFirstLastPara="1" wrap="square" lIns="91425" tIns="91425" rIns="91425" bIns="91425" anchor="ctr" anchorCtr="0">
                          <a:noAutofit/>
                        </wps:bodyPr>
                      </wps:wsp>
                      <wpg:grpSp>
                        <wpg:cNvPr id="1739957834" name="Group 1739957834"/>
                        <wpg:cNvGrpSpPr/>
                        <wpg:grpSpPr>
                          <a:xfrm>
                            <a:off x="1774125" y="3751425"/>
                            <a:ext cx="7143750" cy="57150"/>
                            <a:chOff x="1774125" y="3736025"/>
                            <a:chExt cx="7143750" cy="93075"/>
                          </a:xfrm>
                        </wpg:grpSpPr>
                        <wps:wsp>
                          <wps:cNvPr id="1462899846" name="Rectangle 1462899846"/>
                          <wps:cNvSpPr/>
                          <wps:spPr>
                            <a:xfrm>
                              <a:off x="1774125" y="3736025"/>
                              <a:ext cx="7143750" cy="93075"/>
                            </a:xfrm>
                            <a:prstGeom prst="rect">
                              <a:avLst/>
                            </a:prstGeom>
                            <a:noFill/>
                            <a:ln>
                              <a:noFill/>
                            </a:ln>
                          </wps:spPr>
                          <wps:txbx>
                            <w:txbxContent>
                              <w:p w14:paraId="128A665D" w14:textId="77777777" w:rsidR="00F959BA" w:rsidRDefault="00F959BA">
                                <w:pPr>
                                  <w:textDirection w:val="btLr"/>
                                </w:pPr>
                              </w:p>
                            </w:txbxContent>
                          </wps:txbx>
                          <wps:bodyPr spcFirstLastPara="1" wrap="square" lIns="91425" tIns="91425" rIns="91425" bIns="91425" anchor="ctr" anchorCtr="0">
                            <a:noAutofit/>
                          </wps:bodyPr>
                        </wps:wsp>
                        <wpg:grpSp>
                          <wpg:cNvPr id="749207417" name="Group 749207417"/>
                          <wpg:cNvGrpSpPr/>
                          <wpg:grpSpPr>
                            <a:xfrm>
                              <a:off x="1774125" y="3751425"/>
                              <a:ext cx="7143750" cy="57150"/>
                              <a:chOff x="1774125" y="3722850"/>
                              <a:chExt cx="7143750" cy="123825"/>
                            </a:xfrm>
                          </wpg:grpSpPr>
                          <wps:wsp>
                            <wps:cNvPr id="1506609545" name="Rectangle 1506609545"/>
                            <wps:cNvSpPr/>
                            <wps:spPr>
                              <a:xfrm>
                                <a:off x="1774125" y="3722850"/>
                                <a:ext cx="7143750" cy="123825"/>
                              </a:xfrm>
                              <a:prstGeom prst="rect">
                                <a:avLst/>
                              </a:prstGeom>
                              <a:noFill/>
                              <a:ln>
                                <a:noFill/>
                              </a:ln>
                            </wps:spPr>
                            <wps:txbx>
                              <w:txbxContent>
                                <w:p w14:paraId="3CAC377F" w14:textId="77777777" w:rsidR="00F959BA" w:rsidRDefault="00F959BA">
                                  <w:pPr>
                                    <w:textDirection w:val="btLr"/>
                                  </w:pPr>
                                </w:p>
                              </w:txbxContent>
                            </wps:txbx>
                            <wps:bodyPr spcFirstLastPara="1" wrap="square" lIns="91425" tIns="91425" rIns="91425" bIns="91425" anchor="ctr" anchorCtr="0">
                              <a:noAutofit/>
                            </wps:bodyPr>
                          </wps:wsp>
                          <wpg:grpSp>
                            <wpg:cNvPr id="208163262" name="Group 208163262"/>
                            <wpg:cNvGrpSpPr/>
                            <wpg:grpSpPr>
                              <a:xfrm>
                                <a:off x="1774125" y="3751425"/>
                                <a:ext cx="7143750" cy="57150"/>
                                <a:chOff x="106756200" y="107041950"/>
                                <a:chExt cx="7143750" cy="57150"/>
                              </a:xfrm>
                            </wpg:grpSpPr>
                            <wps:wsp>
                              <wps:cNvPr id="1889831218" name="Rectangle 1889831218"/>
                              <wps:cNvSpPr/>
                              <wps:spPr>
                                <a:xfrm>
                                  <a:off x="106756200" y="107041950"/>
                                  <a:ext cx="7143750" cy="57150"/>
                                </a:xfrm>
                                <a:prstGeom prst="rect">
                                  <a:avLst/>
                                </a:prstGeom>
                                <a:noFill/>
                                <a:ln>
                                  <a:noFill/>
                                </a:ln>
                              </wps:spPr>
                              <wps:txbx>
                                <w:txbxContent>
                                  <w:p w14:paraId="021BF334" w14:textId="77777777" w:rsidR="00F959BA" w:rsidRDefault="00F959BA">
                                    <w:pPr>
                                      <w:textDirection w:val="btLr"/>
                                    </w:pPr>
                                  </w:p>
                                </w:txbxContent>
                              </wps:txbx>
                              <wps:bodyPr spcFirstLastPara="1" wrap="square" lIns="91425" tIns="91425" rIns="91425" bIns="91425" anchor="ctr" anchorCtr="0">
                                <a:noAutofit/>
                              </wps:bodyPr>
                            </wps:wsp>
                            <wps:wsp>
                              <wps:cNvPr id="1608519809" name="Straight Arrow Connector 1608519809"/>
                              <wps:cNvCnPr/>
                              <wps:spPr>
                                <a:xfrm>
                                  <a:off x="106756200" y="107099100"/>
                                  <a:ext cx="7143750" cy="0"/>
                                </a:xfrm>
                                <a:prstGeom prst="straightConnector1">
                                  <a:avLst/>
                                </a:prstGeom>
                                <a:noFill/>
                                <a:ln w="76200" cap="flat" cmpd="sng">
                                  <a:solidFill>
                                    <a:srgbClr val="000000"/>
                                  </a:solidFill>
                                  <a:prstDash val="solid"/>
                                  <a:round/>
                                  <a:headEnd type="none" w="sm" len="sm"/>
                                  <a:tailEnd type="none" w="sm" len="sm"/>
                                </a:ln>
                              </wps:spPr>
                              <wps:bodyPr/>
                            </wps:wsp>
                            <wps:wsp>
                              <wps:cNvPr id="1213877545" name="Straight Arrow Connector 1213877545"/>
                              <wps:cNvCnPr/>
                              <wps:spPr>
                                <a:xfrm>
                                  <a:off x="106756200" y="107041950"/>
                                  <a:ext cx="7143750" cy="0"/>
                                </a:xfrm>
                                <a:prstGeom prst="straightConnector1">
                                  <a:avLst/>
                                </a:prstGeom>
                                <a:noFill/>
                                <a:ln w="57150" cap="flat" cmpd="sng">
                                  <a:solidFill>
                                    <a:srgbClr val="FFCC00"/>
                                  </a:solidFill>
                                  <a:prstDash val="solid"/>
                                  <a:round/>
                                  <a:headEnd type="none" w="sm" len="sm"/>
                                  <a:tailEnd type="none" w="sm" len="sm"/>
                                </a:ln>
                              </wps:spPr>
                              <wps:bodyPr/>
                            </wps:wsp>
                          </wpg:grpSp>
                        </wpg:grpSp>
                      </wpg:grpSp>
                    </wpg:grpSp>
                  </wpg:wgp>
                </a:graphicData>
              </a:graphic>
            </wp:anchor>
          </w:drawing>
        </mc:Choice>
        <mc:Fallback>
          <w:pict>
            <v:group w14:anchorId="6AE5EF23" id="Group 8" o:spid="_x0000_s1072" style="position:absolute;left:0;text-align:left;margin-left:36pt;margin-top:148pt;width:562.5pt;height:4.5pt;z-index:251662336" coordorigin="17741,37425" coordsize="71437,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">
              <v:group id="Group 1445605155" o:spid="_x0000_s1073" style="position:absolute;left:17741;top:37514;width:71437;height:571" coordorigin="17741,37404" coordsize="71437,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">
                <v:rect id="Rectangle 1403754304" o:spid="_x0000_s1074" style="position:absolute;left:17741;top:37404;width:71437;height: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" filled="f" stroked="f">
                  <v:textbox inset="2.53958mm,2.53958mm,2.53958mm,2.53958mm">
                    <w:txbxContent>
                      <w:p w14:paraId="69C2DE77" w14:textId="77777777" w:rsidR="00F959BA" w:rsidRDefault="00F959BA">
                        <w:pPr>
                          <w:textDirection w:val="btLr"/>
                        </w:pPr>
                      </w:p>
                    </w:txbxContent>
                  </v:textbox>
                </v:rect>
                <v:group id="Group 1739957834" o:spid="_x0000_s1075" style="position:absolute;left:17741;top:37514;width:71437;height:571" coordorigin="17741,37360" coordsize="71437,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">
                  <v:rect id="Rectangle 1462899846" o:spid="_x0000_s1076" style="position:absolute;left:17741;top:37360;width:71437;height: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" filled="f" stroked="f">
                    <v:textbox inset="2.53958mm,2.53958mm,2.53958mm,2.53958mm">
                      <w:txbxContent>
                        <w:p w14:paraId="128A665D" w14:textId="77777777" w:rsidR="00F959BA" w:rsidRDefault="00F959BA">
                          <w:pPr>
                            <w:textDirection w:val="btLr"/>
                          </w:pPr>
                        </w:p>
                      </w:txbxContent>
                    </v:textbox>
                  </v:rect>
                  <v:group id="Group 749207417" o:spid="_x0000_s1077" style="position:absolute;left:17741;top:37514;width:71437;height:571" coordorigin="17741,37228" coordsize="71437,1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">
                    <v:rect id="Rectangle 1506609545" o:spid="_x0000_s1078" style="position:absolute;left:17741;top:37228;width:71437;height:1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" filled="f" stroked="f">
                      <v:textbox inset="2.53958mm,2.53958mm,2.53958mm,2.53958mm">
                        <w:txbxContent>
                          <w:p w14:paraId="3CAC377F" w14:textId="77777777" w:rsidR="00F959BA" w:rsidRDefault="00F959BA">
                            <w:pPr>
                              <w:textDirection w:val="btLr"/>
                            </w:pPr>
                          </w:p>
                        </w:txbxContent>
                      </v:textbox>
                    </v:rect>
                    <v:group id="Group 208163262" o:spid="_x0000_s1079" style="position:absolute;left:17741;top:37514;width:71437;height:571" coordorigin="1067562,1070419" coordsize="71437,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">
                      <v:rect id="Rectangle 1889831218" o:spid="_x0000_s1080" style="position:absolute;left:1067562;top:1070419;width:71437;height: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" filled="f" stroked="f">
                        <v:textbox inset="2.53958mm,2.53958mm,2.53958mm,2.53958mm">
                          <w:txbxContent>
                            <w:p w14:paraId="021BF334" w14:textId="77777777" w:rsidR="00F959BA" w:rsidRDefault="00F959BA">
                              <w:pPr>
                                <w:textDirection w:val="btLr"/>
                              </w:pPr>
                            </w:p>
                          </w:txbxContent>
                        </v:textbox>
                      </v:rect>
                      <v:shape id="Straight Arrow Connector 1608519809" o:spid="_x0000_s1081" type="#_x0000_t32" style="position:absolute;left:1067562;top:1070991;width:714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" strokeweight="6pt">
                        <v:stroke startarrowwidth="narrow" startarrowlength="short" endarrowwidth="narrow" endarrowlength="short"/>
                      </v:shape>
                      <v:shape id="Straight Arrow Connector 1213877545" o:spid="_x0000_s1082" type="#_x0000_t32" style="position:absolute;left:1067562;top:1070419;width:714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" strokecolor="#fc0" strokeweight="4.5pt">
                        <v:stroke startarrowwidth="narrow" startarrowlength="short" endarrowwidth="narrow" endarrowlength="short"/>
                      </v:shape>
                    </v:group>
                  </v:group>
                </v:group>
              </v:group>
            </v:group>
          </w:pict>
        </mc:Fallback>
      </mc:AlternateContent>
    </w:r>
    <w:r>
      <w:rPr>
        <w:noProof/>
      </w:rPr>
      <mc:AlternateContent>
        <mc:Choice Requires="wps">
          <w:drawing>
            <wp:anchor distT="0" distB="0" distL="114300" distR="114300" simplePos="0" relativeHeight="251663360" behindDoc="0" locked="0" layoutInCell="1" hidden="0" allowOverlap="1" wp14:anchorId="22D5C606" wp14:editId="7E1AA7F2">
              <wp:simplePos x="0" y="0"/>
              <wp:positionH relativeFrom="column">
                <wp:posOffset>-342895</wp:posOffset>
              </wp:positionH>
              <wp:positionV relativeFrom="paragraph">
                <wp:posOffset>88900</wp:posOffset>
              </wp:positionV>
              <wp:extent cx="76200" cy="76200"/>
              <wp:effectExtent l="0" t="0" r="0" b="0"/>
              <wp:wrapNone/>
              <wp:docPr id="4" name="Straight Arrow Connector 4"/>
              <wp:cNvGraphicFramePr/>
              <a:graphic xmlns:a="http://schemas.openxmlformats.org/drawingml/2006/main">
                <a:graphicData uri="http://schemas.microsoft.com/office/word/2010/wordprocessingShape">
                  <wps:wsp>
                    <wps:cNvCnPr/>
                    <wps:spPr>
                      <a:xfrm>
                        <a:off x="2145600" y="3780000"/>
                        <a:ext cx="6400800" cy="0"/>
                      </a:xfrm>
                      <a:prstGeom prst="straightConnector1">
                        <a:avLst/>
                      </a:prstGeom>
                      <a:noFill/>
                      <a:ln w="76200" cap="flat" cmpd="sng">
                        <a:solidFill>
                          <a:srgbClr val="FFCC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-342895</wp:posOffset>
              </wp:positionH>
              <wp:positionV relativeFrom="paragraph">
                <wp:posOffset>88900</wp:posOffset>
              </wp:positionV>
              <wp:extent cx="76200" cy="76200"/>
              <wp:effectExtent b="0" l="0" r="0" t="0"/>
              <wp:wrapNone/>
              <wp:docPr id="4"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76200" cy="76200"/>
                      </a:xfrm>
                      <a:prstGeom prst="rect"/>
                      <a:ln/>
                    </pic:spPr>
                  </pic:pic>
                </a:graphicData>
              </a:graphic>
            </wp:anchor>
          </w:drawing>
        </mc:Fallback>
      </mc:AlternateContent>
    </w:r>
    <w:r>
      <w:rPr>
        <w:noProof/>
      </w:rPr>
      <mc:AlternateContent>
        <mc:Choice Requires="wps">
          <w:drawing>
            <wp:anchor distT="0" distB="0" distL="114300" distR="114300" simplePos="0" relativeHeight="251664384" behindDoc="0" locked="0" layoutInCell="1" hidden="0" allowOverlap="1" wp14:anchorId="5FA9F1F6" wp14:editId="15B45EBC">
              <wp:simplePos x="0" y="0"/>
              <wp:positionH relativeFrom="column">
                <wp:posOffset>-314321</wp:posOffset>
              </wp:positionH>
              <wp:positionV relativeFrom="paragraph">
                <wp:posOffset>215900</wp:posOffset>
              </wp:positionV>
              <wp:extent cx="57150" cy="57150"/>
              <wp:effectExtent l="0" t="0" r="0" b="0"/>
              <wp:wrapNone/>
              <wp:docPr id="6" name="Straight Arrow Connector 6"/>
              <wp:cNvGraphicFramePr/>
              <a:graphic xmlns:a="http://schemas.openxmlformats.org/drawingml/2006/main">
                <a:graphicData uri="http://schemas.microsoft.com/office/word/2010/wordprocessingShape">
                  <wps:wsp>
                    <wps:cNvCnPr/>
                    <wps:spPr>
                      <a:xfrm>
                        <a:off x="2145600" y="3780000"/>
                        <a:ext cx="6400800" cy="0"/>
                      </a:xfrm>
                      <a:prstGeom prst="straightConnector1">
                        <a:avLst/>
                      </a:prstGeom>
                      <a:noFill/>
                      <a:ln w="57150"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-314321</wp:posOffset>
              </wp:positionH>
              <wp:positionV relativeFrom="paragraph">
                <wp:posOffset>215900</wp:posOffset>
              </wp:positionV>
              <wp:extent cx="57150" cy="57150"/>
              <wp:effectExtent b="0" l="0" r="0" t="0"/>
              <wp:wrapNone/>
              <wp:docPr id="6"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57150" cy="5715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5BCF4" w14:textId="77777777" w:rsidR="00D920B7" w:rsidRDefault="00D920B7">
      <w:r>
        <w:separator/>
      </w:r>
    </w:p>
  </w:footnote>
  <w:footnote w:type="continuationSeparator" w:id="0">
    <w:p w14:paraId="490C10A6" w14:textId="77777777" w:rsidR="00D920B7" w:rsidRDefault="00D920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9BA"/>
    <w:rsid w:val="0003256A"/>
    <w:rsid w:val="00037B12"/>
    <w:rsid w:val="000A0A3E"/>
    <w:rsid w:val="000A4E0F"/>
    <w:rsid w:val="000C15DF"/>
    <w:rsid w:val="00162297"/>
    <w:rsid w:val="00224FE9"/>
    <w:rsid w:val="00227D47"/>
    <w:rsid w:val="0025177F"/>
    <w:rsid w:val="002E5D53"/>
    <w:rsid w:val="003360FB"/>
    <w:rsid w:val="003D6504"/>
    <w:rsid w:val="00423A48"/>
    <w:rsid w:val="004B7350"/>
    <w:rsid w:val="00532C44"/>
    <w:rsid w:val="005426A6"/>
    <w:rsid w:val="005516C7"/>
    <w:rsid w:val="005A4C7B"/>
    <w:rsid w:val="005C77BA"/>
    <w:rsid w:val="006261D5"/>
    <w:rsid w:val="00652B4F"/>
    <w:rsid w:val="00693AC6"/>
    <w:rsid w:val="00716A2A"/>
    <w:rsid w:val="007C5418"/>
    <w:rsid w:val="0080579B"/>
    <w:rsid w:val="008D4EEB"/>
    <w:rsid w:val="009041A8"/>
    <w:rsid w:val="009048AC"/>
    <w:rsid w:val="009814F4"/>
    <w:rsid w:val="009C1BF6"/>
    <w:rsid w:val="00A200E7"/>
    <w:rsid w:val="00A32634"/>
    <w:rsid w:val="00AB6990"/>
    <w:rsid w:val="00AC168E"/>
    <w:rsid w:val="00AC6201"/>
    <w:rsid w:val="00AE5F89"/>
    <w:rsid w:val="00AF79DC"/>
    <w:rsid w:val="00B24B6F"/>
    <w:rsid w:val="00B66F55"/>
    <w:rsid w:val="00B9489A"/>
    <w:rsid w:val="00C32417"/>
    <w:rsid w:val="00CA2D3E"/>
    <w:rsid w:val="00CB0812"/>
    <w:rsid w:val="00CB7721"/>
    <w:rsid w:val="00D34F13"/>
    <w:rsid w:val="00D45447"/>
    <w:rsid w:val="00D86EDB"/>
    <w:rsid w:val="00D920B7"/>
    <w:rsid w:val="00DA020E"/>
    <w:rsid w:val="00DE0873"/>
    <w:rsid w:val="00DE61BA"/>
    <w:rsid w:val="00F06C47"/>
    <w:rsid w:val="00F43E8B"/>
    <w:rsid w:val="00F723FE"/>
    <w:rsid w:val="00F937C1"/>
    <w:rsid w:val="00F959BA"/>
    <w:rsid w:val="00FA1552"/>
    <w:rsid w:val="00FF3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1D9D6"/>
  <w15:docId w15:val="{32C0BD76-6824-44C2-8F44-3406264F9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32"/>
      <w:szCs w:val="32"/>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bCs/>
      <w:sz w:val="26"/>
      <w:szCs w:val="26"/>
    </w:rPr>
  </w:style>
  <w:style w:type="paragraph" w:styleId="Heading4">
    <w:name w:val="heading 4"/>
    <w:basedOn w:val="Normal"/>
    <w:next w:val="Normal"/>
    <w:uiPriority w:val="9"/>
    <w:semiHidden/>
    <w:unhideWhenUsed/>
    <w:qFormat/>
    <w:pPr>
      <w:keepNext/>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Revision">
    <w:name w:val="Revision"/>
    <w:hidden/>
    <w:uiPriority w:val="99"/>
    <w:semiHidden/>
    <w:rsid w:val="009814F4"/>
  </w:style>
  <w:style w:type="character" w:styleId="CommentReference">
    <w:name w:val="annotation reference"/>
    <w:basedOn w:val="DefaultParagraphFont"/>
    <w:uiPriority w:val="99"/>
    <w:semiHidden/>
    <w:unhideWhenUsed/>
    <w:rsid w:val="00652B4F"/>
    <w:rPr>
      <w:sz w:val="16"/>
      <w:szCs w:val="16"/>
    </w:rPr>
  </w:style>
  <w:style w:type="paragraph" w:styleId="CommentText">
    <w:name w:val="annotation text"/>
    <w:basedOn w:val="Normal"/>
    <w:link w:val="CommentTextChar"/>
    <w:uiPriority w:val="99"/>
    <w:unhideWhenUsed/>
    <w:rsid w:val="00652B4F"/>
    <w:rPr>
      <w:sz w:val="20"/>
      <w:szCs w:val="20"/>
    </w:rPr>
  </w:style>
  <w:style w:type="character" w:customStyle="1" w:styleId="CommentTextChar">
    <w:name w:val="Comment Text Char"/>
    <w:basedOn w:val="DefaultParagraphFont"/>
    <w:link w:val="CommentText"/>
    <w:uiPriority w:val="99"/>
    <w:rsid w:val="00652B4F"/>
    <w:rPr>
      <w:sz w:val="20"/>
      <w:szCs w:val="20"/>
    </w:rPr>
  </w:style>
  <w:style w:type="paragraph" w:styleId="CommentSubject">
    <w:name w:val="annotation subject"/>
    <w:basedOn w:val="CommentText"/>
    <w:next w:val="CommentText"/>
    <w:link w:val="CommentSubjectChar"/>
    <w:uiPriority w:val="99"/>
    <w:semiHidden/>
    <w:unhideWhenUsed/>
    <w:rsid w:val="00652B4F"/>
    <w:rPr>
      <w:b/>
      <w:bCs/>
    </w:rPr>
  </w:style>
  <w:style w:type="character" w:customStyle="1" w:styleId="CommentSubjectChar">
    <w:name w:val="Comment Subject Char"/>
    <w:basedOn w:val="CommentTextChar"/>
    <w:link w:val="CommentSubject"/>
    <w:uiPriority w:val="99"/>
    <w:semiHidden/>
    <w:rsid w:val="00652B4F"/>
    <w:rPr>
      <w:b/>
      <w:bCs/>
      <w:sz w:val="20"/>
      <w:szCs w:val="20"/>
    </w:rPr>
  </w:style>
  <w:style w:type="character" w:customStyle="1" w:styleId="None">
    <w:name w:val="None"/>
    <w:rsid w:val="00626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mailto:MDTAP.General@marylan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lL5hmRQqcjg5W8oKvSqefFUf2g==">CgMxLjA4AHIhMWo5RDNKWE4yV29OZTUzQTRjMUVzYXNTZzJYZS1OVWRM</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992ABD03025F484A8D770582E1E3CCF2" ma:contentTypeVersion="4" ma:contentTypeDescription="Create a new document." ma:contentTypeScope="" ma:versionID="640f1da98710849017dec477f127f199">
  <xsd:schema xmlns:xsd="http://www.w3.org/2001/XMLSchema" xmlns:xs="http://www.w3.org/2001/XMLSchema" xmlns:p="http://schemas.microsoft.com/office/2006/metadata/properties" xmlns:ns1="http://schemas.microsoft.com/sharepoint/v3" xmlns:ns2="1d031ef9-1255-4a32-af6f-dc2aa818a9d5" targetNamespace="http://schemas.microsoft.com/office/2006/metadata/properties" ma:root="true" ma:fieldsID="9a24bbd723ecabd4ccbec886841fd823" ns1:_="" ns2:_="">
    <xsd:import namespace="http://schemas.microsoft.com/sharepoint/v3"/>
    <xsd:import namespace="1d031ef9-1255-4a32-af6f-dc2aa818a9d5"/>
    <xsd:element name="properties">
      <xsd:complexType>
        <xsd:sequence>
          <xsd:element name="documentManagement">
            <xsd:complexType>
              <xsd:all>
                <xsd:element ref="ns1:PublishingStartDate" minOccurs="0"/>
                <xsd:element ref="ns1:PublishingExpirationDate" minOccurs="0"/>
                <xsd:element ref="ns2:TaxKeywordTaxHTField"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031ef9-1255-4a32-af6f-dc2aa818a9d5"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655ef90c-0693-49d9-a49b-b191d110f43d"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62db08fd-ac80-480b-992a-0de249ad97f8}" ma:internalName="TaxCatchAll" ma:showField="CatchAllData" ma:web="1d031ef9-1255-4a32-af6f-dc2aa818a9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1d031ef9-1255-4a32-af6f-dc2aa818a9d5"/>
    <PublishingExpirationDate xmlns="http://schemas.microsoft.com/sharepoint/v3" xsi:nil="true"/>
    <PublishingStartDate xmlns="http://schemas.microsoft.com/sharepoint/v3" xsi:nil="true"/>
    <TaxKeywordTaxHTField xmlns="1d031ef9-1255-4a32-af6f-dc2aa818a9d5">
      <Terms xmlns="http://schemas.microsoft.com/office/infopath/2007/PartnerControls"/>
    </TaxKeywordTaxHTField>
  </documentManagement>
</p:properties>
</file>

<file path=customXml/itemProps1.xml><?xml version="1.0" encoding="utf-8"?>
<ds:datastoreItem xmlns:ds="http://schemas.openxmlformats.org/officeDocument/2006/customXml" ds:itemID="{D43BF1A1-A380-4190-AAD8-D31EDC48430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8928F2A-6C73-46DE-B1FD-A4C8B91AEBC8}"/>
</file>

<file path=customXml/itemProps4.xml><?xml version="1.0" encoding="utf-8"?>
<ds:datastoreItem xmlns:ds="http://schemas.openxmlformats.org/officeDocument/2006/customXml" ds:itemID="{AD00B7BB-8ED9-4AFE-92AB-18CFFF73E755}"/>
</file>

<file path=customXml/itemProps5.xml><?xml version="1.0" encoding="utf-8"?>
<ds:datastoreItem xmlns:ds="http://schemas.openxmlformats.org/officeDocument/2006/customXml" ds:itemID="{C1025F47-A7C3-4A46-B314-0C80C5B20DC5}"/>
</file>

<file path=docProps/app.xml><?xml version="1.0" encoding="utf-8"?>
<Properties xmlns="http://schemas.openxmlformats.org/officeDocument/2006/extended-properties" xmlns:vt="http://schemas.openxmlformats.org/officeDocument/2006/docPropsVTypes">
  <Template>Normal</Template>
  <TotalTime>35</TotalTime>
  <Pages>9</Pages>
  <Words>1189</Words>
  <Characters>6780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Maryland Department of Information Technology</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Ferguson</dc:creator>
  <cp:lastModifiedBy>Lori Berrong -MDOD-</cp:lastModifiedBy>
  <cp:revision>6</cp:revision>
  <dcterms:created xsi:type="dcterms:W3CDTF">2026-06-29T20:17:00Z</dcterms:created>
  <dcterms:modified xsi:type="dcterms:W3CDTF">2026-07-17T13:18:00Z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4f148d0d-aab6-46f0-ab5c-8120efa6f1ac</vt:lpwstr>
  </property>
  <property fmtid="{D5CDD505-2E9C-101B-9397-08002B2CF9AE}" pid="3" name="ContentTypeId">
    <vt:lpwstr>0x010100992ABD03025F484A8D770582E1E3CCF2</vt:lpwstr>
  </property>
</Properties>
</file>