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Ebrima" w:eastAsia="Proxima Nova" w:hAnsi="Ebrima" w:cs="Proxima Nova"/>
          <w:bCs/>
          <w:sz w:val="24"/>
          <w:szCs w:val="24"/>
        </w:rPr>
        <w:id w:val="1709147724"/>
        <w:docPartObj>
          <w:docPartGallery w:val="Cover Pages"/>
          <w:docPartUnique/>
        </w:docPartObj>
      </w:sdtPr>
      <w:sdtEndPr>
        <w:rPr>
          <w:b/>
          <w:bCs w:val="0"/>
        </w:rPr>
      </w:sdtEndPr>
      <w:sdtContent>
        <w:p w14:paraId="19F8F214" w14:textId="51A5864C" w:rsidR="00D12BF6" w:rsidRPr="000C1B10" w:rsidRDefault="000C1B10">
          <w:pPr>
            <w:jc w:val="center"/>
            <w:rPr>
              <w:rFonts w:ascii="Ebrima" w:eastAsia="Proxima Nova" w:hAnsi="Ebrima" w:cs="Proxima Nova"/>
              <w:bCs/>
              <w:sz w:val="24"/>
              <w:szCs w:val="24"/>
            </w:rPr>
          </w:pPr>
          <w:r w:rsidRPr="000C1B10">
            <w:rPr>
              <w:rFonts w:ascii="Ebrima" w:eastAsia="Proxima Nova" w:hAnsi="Ebrima" w:cs="ADLaM Display"/>
              <w:b/>
              <w:noProof/>
              <w:sz w:val="24"/>
              <w:szCs w:val="24"/>
            </w:rPr>
            <mc:AlternateContent>
              <mc:Choice Requires="wps">
                <w:drawing>
                  <wp:anchor distT="0" distB="0" distL="114300" distR="114300" simplePos="0" relativeHeight="251661312" behindDoc="1" locked="0" layoutInCell="1" allowOverlap="1" wp14:anchorId="37F837F8" wp14:editId="3D16DA2E">
                    <wp:simplePos x="0" y="0"/>
                    <wp:positionH relativeFrom="column">
                      <wp:posOffset>-838200</wp:posOffset>
                    </wp:positionH>
                    <wp:positionV relativeFrom="paragraph">
                      <wp:posOffset>-904875</wp:posOffset>
                    </wp:positionV>
                    <wp:extent cx="7534275" cy="10553700"/>
                    <wp:effectExtent l="57150" t="19050" r="85725" b="95250"/>
                    <wp:wrapNone/>
                    <wp:docPr id="643411464" name="Rectangle 11"/>
                    <wp:cNvGraphicFramePr/>
                    <a:graphic xmlns:a="http://schemas.openxmlformats.org/drawingml/2006/main">
                      <a:graphicData uri="http://schemas.microsoft.com/office/word/2010/wordprocessingShape">
                        <wps:wsp>
                          <wps:cNvSpPr/>
                          <wps:spPr>
                            <a:xfrm>
                              <a:off x="0" y="0"/>
                              <a:ext cx="7534275" cy="10553700"/>
                            </a:xfrm>
                            <a:prstGeom prst="rect">
                              <a:avLst/>
                            </a:prstGeom>
                            <a:solidFill>
                              <a:srgbClr val="FFC00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20B0F2" id="Rectangle 11" o:spid="_x0000_s1026" style="position:absolute;margin-left:-66pt;margin-top:-71.25pt;width:593.25pt;height:831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" fillcolor="#ffc000" strokecolor="#4579b8 [3044]">
                    <v:shadow on="t" color="black" opacity="22937f" origin=",.5" offset="0,.63889mm"/>
                  </v:rect>
                </w:pict>
              </mc:Fallback>
            </mc:AlternateContent>
          </w:r>
          <w:r w:rsidR="00D12BF6" w:rsidRPr="000C1B10">
            <w:rPr>
              <w:rFonts w:ascii="Ebrima" w:eastAsia="Proxima Nova" w:hAnsi="Ebrima" w:cs="ADLaM Display"/>
              <w:b/>
              <w:noProof/>
              <w:sz w:val="24"/>
              <w:szCs w:val="24"/>
            </w:rPr>
            <mc:AlternateContent>
              <mc:Choice Requires="wps">
                <w:drawing>
                  <wp:anchor distT="0" distB="0" distL="114300" distR="114300" simplePos="0" relativeHeight="251662336" behindDoc="0" locked="0" layoutInCell="1" allowOverlap="1" wp14:anchorId="25687BB2" wp14:editId="561DE022">
                    <wp:simplePos x="0" y="0"/>
                    <wp:positionH relativeFrom="column">
                      <wp:posOffset>6438900</wp:posOffset>
                    </wp:positionH>
                    <wp:positionV relativeFrom="paragraph">
                      <wp:posOffset>-971550</wp:posOffset>
                    </wp:positionV>
                    <wp:extent cx="781050" cy="10687050"/>
                    <wp:effectExtent l="57150" t="19050" r="57150" b="76200"/>
                    <wp:wrapNone/>
                    <wp:docPr id="1148713540" name="Rectangle 10"/>
                    <wp:cNvGraphicFramePr/>
                    <a:graphic xmlns:a="http://schemas.openxmlformats.org/drawingml/2006/main">
                      <a:graphicData uri="http://schemas.microsoft.com/office/word/2010/wordprocessingShape">
                        <wps:wsp>
                          <wps:cNvSpPr/>
                          <wps:spPr>
                            <a:xfrm>
                              <a:off x="0" y="0"/>
                              <a:ext cx="781050" cy="10687050"/>
                            </a:xfrm>
                            <a:prstGeom prst="rect">
                              <a:avLst/>
                            </a:prstGeom>
                            <a:solidFill>
                              <a:srgbClr val="C000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63D0AD" id="Rectangle 10" o:spid="_x0000_s1026" style="position:absolute;margin-left:507pt;margin-top:-76.5pt;width:61.5pt;height:84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" fillcolor="#c00000" stroked="f">
                    <v:shadow on="t" color="black" opacity="22937f" origin=",.5" offset="0,.63889mm"/>
                  </v:rect>
                </w:pict>
              </mc:Fallback>
            </mc:AlternateContent>
          </w:r>
          <w:r w:rsidR="00D12BF6" w:rsidRPr="000C1B10">
            <w:rPr>
              <w:rFonts w:ascii="Ebrima" w:eastAsia="Proxima Nova" w:hAnsi="Ebrima" w:cs="Proxima Nova"/>
              <w:bCs/>
              <w:noProof/>
              <w:sz w:val="24"/>
              <w:szCs w:val="24"/>
            </w:rPr>
            <mc:AlternateContent>
              <mc:Choice Requires="wps">
                <w:drawing>
                  <wp:anchor distT="0" distB="0" distL="114300" distR="114300" simplePos="0" relativeHeight="251663360" behindDoc="1" locked="0" layoutInCell="1" allowOverlap="1" wp14:anchorId="197FF258" wp14:editId="5C80E259">
                    <wp:simplePos x="0" y="0"/>
                    <wp:positionH relativeFrom="column">
                      <wp:posOffset>-3295650</wp:posOffset>
                    </wp:positionH>
                    <wp:positionV relativeFrom="paragraph">
                      <wp:posOffset>-2373630</wp:posOffset>
                    </wp:positionV>
                    <wp:extent cx="5642610" cy="13430250"/>
                    <wp:effectExtent l="57150" t="19050" r="34290" b="76200"/>
                    <wp:wrapNone/>
                    <wp:docPr id="1144396686" name="Moon 6"/>
                    <wp:cNvGraphicFramePr/>
                    <a:graphic xmlns:a="http://schemas.openxmlformats.org/drawingml/2006/main">
                      <a:graphicData uri="http://schemas.microsoft.com/office/word/2010/wordprocessingShape">
                        <wps:wsp>
                          <wps:cNvSpPr/>
                          <wps:spPr>
                            <a:xfrm>
                              <a:off x="0" y="0"/>
                              <a:ext cx="5642610" cy="13430250"/>
                            </a:xfrm>
                            <a:prstGeom prst="moon">
                              <a:avLst/>
                            </a:prstGeom>
                            <a:solidFill>
                              <a:srgbClr val="C000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092072"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Moon 6" o:spid="_x0000_s1026" type="#_x0000_t184" style="position:absolute;margin-left:-259.5pt;margin-top:-186.9pt;width:444.3pt;height:10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" fillcolor="#c00000" stroked="f">
                    <v:shadow on="t" color="black" opacity="22937f" origin=",.5" offset="0,.63889mm"/>
                  </v:shape>
                </w:pict>
              </mc:Fallback>
            </mc:AlternateContent>
          </w:r>
        </w:p>
        <w:p w14:paraId="7E6B9612" w14:textId="77777777" w:rsidR="00D12BF6" w:rsidRPr="000C1B10" w:rsidRDefault="00D12BF6">
          <w:pPr>
            <w:jc w:val="center"/>
            <w:rPr>
              <w:rFonts w:ascii="Ebrima" w:eastAsia="Proxima Nova" w:hAnsi="Ebrima" w:cs="Proxima Nova"/>
              <w:bCs/>
              <w:sz w:val="24"/>
              <w:szCs w:val="24"/>
            </w:rPr>
          </w:pPr>
        </w:p>
        <w:p w14:paraId="5D88C9D8" w14:textId="77777777" w:rsidR="00015A23" w:rsidRDefault="00D61565">
          <w:pPr>
            <w:jc w:val="center"/>
            <w:rPr>
              <w:rFonts w:ascii="Ebrima" w:eastAsia="Proxima Nova" w:hAnsi="Ebrima" w:cs="ADLaM Display"/>
              <w:b/>
              <w:sz w:val="36"/>
              <w:szCs w:val="36"/>
            </w:rPr>
          </w:pPr>
          <w:r w:rsidRPr="006E2BF6">
            <w:rPr>
              <w:rFonts w:ascii="Ebrima" w:eastAsia="Proxima Nova" w:hAnsi="Ebrima" w:cs="ADLaM Display"/>
              <w:b/>
              <w:sz w:val="36"/>
              <w:szCs w:val="36"/>
            </w:rPr>
            <w:t xml:space="preserve">MARYLAND </w:t>
          </w:r>
          <w:r w:rsidR="00D12BF6" w:rsidRPr="006E2BF6">
            <w:rPr>
              <w:rFonts w:ascii="Ebrima" w:eastAsia="Proxima Nova" w:hAnsi="Ebrima" w:cs="ADLaM Display"/>
              <w:b/>
              <w:sz w:val="36"/>
              <w:szCs w:val="36"/>
            </w:rPr>
            <w:t xml:space="preserve">HEARING AID &amp; </w:t>
          </w:r>
        </w:p>
        <w:p w14:paraId="7970B884" w14:textId="4BE64F9B" w:rsidR="00376738" w:rsidRPr="006E2BF6" w:rsidRDefault="00D12BF6">
          <w:pPr>
            <w:jc w:val="center"/>
            <w:rPr>
              <w:rFonts w:ascii="Ebrima" w:eastAsia="Proxima Nova" w:hAnsi="Ebrima" w:cs="ADLaM Display"/>
              <w:b/>
              <w:sz w:val="36"/>
              <w:szCs w:val="36"/>
            </w:rPr>
          </w:pPr>
          <w:r w:rsidRPr="006E2BF6">
            <w:rPr>
              <w:rFonts w:ascii="Ebrima" w:eastAsia="Proxima Nova" w:hAnsi="Ebrima" w:cs="ADLaM Display"/>
              <w:b/>
              <w:sz w:val="36"/>
              <w:szCs w:val="36"/>
            </w:rPr>
            <w:t xml:space="preserve">HEARING ASSISTIVE TECHNOLOGY </w:t>
          </w:r>
        </w:p>
        <w:p w14:paraId="00692236" w14:textId="15B26F9E" w:rsidR="00D12BF6" w:rsidRPr="006E2BF6" w:rsidRDefault="00D12BF6">
          <w:pPr>
            <w:jc w:val="center"/>
            <w:rPr>
              <w:rFonts w:ascii="Ebrima" w:eastAsia="Proxima Nova" w:hAnsi="Ebrima" w:cs="ADLaM Display"/>
              <w:b/>
              <w:sz w:val="36"/>
              <w:szCs w:val="36"/>
            </w:rPr>
          </w:pPr>
          <w:r w:rsidRPr="006E2BF6">
            <w:rPr>
              <w:rFonts w:ascii="Ebrima" w:eastAsia="Proxima Nova" w:hAnsi="Ebrima" w:cs="ADLaM Display"/>
              <w:b/>
              <w:sz w:val="36"/>
              <w:szCs w:val="36"/>
            </w:rPr>
            <w:t>RESOURCE GUIDE</w:t>
          </w:r>
        </w:p>
        <w:p w14:paraId="5C5213DC" w14:textId="0B2562BB" w:rsidR="00D12BF6" w:rsidRPr="006E2BF6" w:rsidRDefault="00D12BF6">
          <w:pPr>
            <w:jc w:val="center"/>
            <w:rPr>
              <w:rFonts w:ascii="Ebrima" w:eastAsia="Proxima Nova" w:hAnsi="Ebrima" w:cs="ADLaM Display"/>
              <w:b/>
              <w:sz w:val="28"/>
              <w:szCs w:val="28"/>
            </w:rPr>
          </w:pPr>
          <w:r w:rsidRPr="006E2BF6">
            <w:rPr>
              <w:rFonts w:ascii="Ebrima" w:eastAsia="Proxima Nova" w:hAnsi="Ebrima" w:cs="ADLaM Display"/>
              <w:b/>
              <w:sz w:val="28"/>
              <w:szCs w:val="28"/>
            </w:rPr>
            <w:t>2025</w:t>
          </w:r>
          <w:r w:rsidR="00D61565" w:rsidRPr="006E2BF6">
            <w:rPr>
              <w:rFonts w:ascii="Ebrima" w:eastAsia="Proxima Nova" w:hAnsi="Ebrima" w:cs="ADLaM Display"/>
              <w:b/>
              <w:sz w:val="28"/>
              <w:szCs w:val="28"/>
            </w:rPr>
            <w:t>/2026</w:t>
          </w:r>
        </w:p>
        <w:p w14:paraId="53D0B923" w14:textId="77777777" w:rsidR="00D12BF6" w:rsidRPr="000C1B10" w:rsidRDefault="00D12BF6">
          <w:pPr>
            <w:rPr>
              <w:rFonts w:ascii="Ebrima" w:eastAsia="Proxima Nova" w:hAnsi="Ebrima" w:cs="Proxima Nova"/>
              <w:b/>
              <w:sz w:val="24"/>
              <w:szCs w:val="24"/>
            </w:rPr>
          </w:pPr>
        </w:p>
        <w:p w14:paraId="095B5041" w14:textId="1BD0ED04" w:rsidR="00D12BF6" w:rsidRPr="000C1B10" w:rsidRDefault="00D12BF6">
          <w:pPr>
            <w:rPr>
              <w:rFonts w:ascii="Ebrima" w:eastAsia="Proxima Nova" w:hAnsi="Ebrima" w:cs="Proxima Nova"/>
              <w:b/>
              <w:sz w:val="24"/>
              <w:szCs w:val="24"/>
            </w:rPr>
          </w:pPr>
        </w:p>
        <w:p w14:paraId="0F228D9B" w14:textId="39217165" w:rsidR="00D12BF6" w:rsidRPr="000C1B10" w:rsidRDefault="00376738">
          <w:pPr>
            <w:rPr>
              <w:rFonts w:ascii="Ebrima" w:eastAsia="Proxima Nova" w:hAnsi="Ebrima" w:cs="Proxima Nova"/>
              <w:b/>
              <w:sz w:val="24"/>
              <w:szCs w:val="24"/>
            </w:rPr>
          </w:pPr>
          <w:r w:rsidRPr="000C1B10">
            <w:rPr>
              <w:rFonts w:ascii="Ebrima" w:hAnsi="Ebrima" w:cs="Times New Roman"/>
              <w:noProof/>
              <w:sz w:val="24"/>
              <w:szCs w:val="24"/>
            </w:rPr>
            <w:drawing>
              <wp:anchor distT="36576" distB="36576" distL="36576" distR="36576" simplePos="0" relativeHeight="251664384" behindDoc="0" locked="0" layoutInCell="1" allowOverlap="1" wp14:anchorId="57785C01" wp14:editId="04FF8183">
                <wp:simplePos x="0" y="0"/>
                <wp:positionH relativeFrom="column">
                  <wp:posOffset>1605741</wp:posOffset>
                </wp:positionH>
                <wp:positionV relativeFrom="paragraph">
                  <wp:posOffset>142875</wp:posOffset>
                </wp:positionV>
                <wp:extent cx="2799715" cy="4198620"/>
                <wp:effectExtent l="19050" t="19050" r="19685" b="11430"/>
                <wp:wrapNone/>
                <wp:docPr id="840778552" name="Picture 1" descr="A picture containing person, indoor, specta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78552" name="Picture 1" descr="A picture containing person, indoor, spectacles&#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99715" cy="4198620"/>
                        </a:xfrm>
                        <a:prstGeom prst="rect">
                          <a:avLst/>
                        </a:prstGeom>
                        <a:noFill/>
                        <a:ln w="19050">
                          <a:solidFill>
                            <a:schemeClr val="tx1"/>
                          </a:solidFill>
                        </a:ln>
                        <a:effectLst/>
                      </pic:spPr>
                    </pic:pic>
                  </a:graphicData>
                </a:graphic>
                <wp14:sizeRelH relativeFrom="page">
                  <wp14:pctWidth>0</wp14:pctWidth>
                </wp14:sizeRelH>
                <wp14:sizeRelV relativeFrom="page">
                  <wp14:pctHeight>0</wp14:pctHeight>
                </wp14:sizeRelV>
              </wp:anchor>
            </w:drawing>
          </w:r>
        </w:p>
        <w:p w14:paraId="3B9F2B6E" w14:textId="1F8AE8DC" w:rsidR="00D12BF6" w:rsidRPr="000C1B10" w:rsidRDefault="00D12BF6">
          <w:pPr>
            <w:rPr>
              <w:rFonts w:ascii="Ebrima" w:eastAsia="Proxima Nova" w:hAnsi="Ebrima" w:cs="Proxima Nova"/>
              <w:b/>
              <w:sz w:val="24"/>
              <w:szCs w:val="24"/>
            </w:rPr>
          </w:pPr>
        </w:p>
        <w:p w14:paraId="6451F6AC" w14:textId="49A20EED" w:rsidR="00D12BF6" w:rsidRPr="000C1B10" w:rsidRDefault="00D12BF6">
          <w:pPr>
            <w:rPr>
              <w:rFonts w:ascii="Ebrima" w:eastAsia="Proxima Nova" w:hAnsi="Ebrima" w:cs="Proxima Nova"/>
              <w:b/>
              <w:sz w:val="24"/>
              <w:szCs w:val="24"/>
            </w:rPr>
          </w:pPr>
        </w:p>
        <w:p w14:paraId="37710AEA" w14:textId="77777777" w:rsidR="00D12BF6" w:rsidRPr="000C1B10" w:rsidRDefault="00D12BF6">
          <w:pPr>
            <w:rPr>
              <w:rFonts w:ascii="Ebrima" w:eastAsia="Proxima Nova" w:hAnsi="Ebrima" w:cs="Proxima Nova"/>
              <w:b/>
              <w:sz w:val="24"/>
              <w:szCs w:val="24"/>
            </w:rPr>
          </w:pPr>
        </w:p>
        <w:p w14:paraId="06BC721A" w14:textId="77777777" w:rsidR="00D12BF6" w:rsidRPr="000C1B10" w:rsidRDefault="00D12BF6">
          <w:pPr>
            <w:rPr>
              <w:rFonts w:ascii="Ebrima" w:eastAsia="Proxima Nova" w:hAnsi="Ebrima" w:cs="Proxima Nova"/>
              <w:b/>
              <w:sz w:val="24"/>
              <w:szCs w:val="24"/>
            </w:rPr>
          </w:pPr>
        </w:p>
        <w:p w14:paraId="067200AD" w14:textId="77777777" w:rsidR="00D12BF6" w:rsidRPr="000C1B10" w:rsidRDefault="00D12BF6">
          <w:pPr>
            <w:rPr>
              <w:rFonts w:ascii="Ebrima" w:eastAsia="Proxima Nova" w:hAnsi="Ebrima" w:cs="Proxima Nova"/>
              <w:b/>
              <w:sz w:val="24"/>
              <w:szCs w:val="24"/>
            </w:rPr>
          </w:pPr>
        </w:p>
        <w:p w14:paraId="5E90AD49" w14:textId="2688610C" w:rsidR="00D12BF6" w:rsidRPr="000C1B10" w:rsidRDefault="003948AA">
          <w:pPr>
            <w:rPr>
              <w:rFonts w:ascii="Ebrima" w:eastAsia="Proxima Nova" w:hAnsi="Ebrima" w:cs="Proxima Nova"/>
              <w:b/>
              <w:sz w:val="24"/>
              <w:szCs w:val="24"/>
            </w:rPr>
          </w:pPr>
          <w:r w:rsidRPr="000C1B10">
            <w:rPr>
              <w:rFonts w:ascii="Ebrima" w:hAnsi="Ebrima" w:cs="Times New Roman"/>
              <w:noProof/>
              <w:sz w:val="24"/>
              <w:szCs w:val="24"/>
            </w:rPr>
            <w:drawing>
              <wp:anchor distT="36576" distB="36576" distL="36576" distR="36576" simplePos="0" relativeHeight="251665408" behindDoc="0" locked="0" layoutInCell="1" allowOverlap="1" wp14:anchorId="0A53B767" wp14:editId="54EDFCFF">
                <wp:simplePos x="0" y="0"/>
                <wp:positionH relativeFrom="column">
                  <wp:posOffset>256079</wp:posOffset>
                </wp:positionH>
                <wp:positionV relativeFrom="paragraph">
                  <wp:posOffset>163830</wp:posOffset>
                </wp:positionV>
                <wp:extent cx="1828800" cy="1828800"/>
                <wp:effectExtent l="19050" t="19050" r="19050" b="19050"/>
                <wp:wrapNone/>
                <wp:docPr id="23753485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34852" name="Picture 2"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w="19050">
                          <a:solidFill>
                            <a:schemeClr val="tx1"/>
                          </a:solidFill>
                        </a:ln>
                        <a:effectLst/>
                      </pic:spPr>
                    </pic:pic>
                  </a:graphicData>
                </a:graphic>
                <wp14:sizeRelH relativeFrom="page">
                  <wp14:pctWidth>0</wp14:pctWidth>
                </wp14:sizeRelH>
                <wp14:sizeRelV relativeFrom="page">
                  <wp14:pctHeight>0</wp14:pctHeight>
                </wp14:sizeRelV>
              </wp:anchor>
            </w:drawing>
          </w:r>
          <w:r w:rsidR="002620F4" w:rsidRPr="000C1B10">
            <w:rPr>
              <w:rFonts w:ascii="Ebrima" w:hAnsi="Ebrima" w:cs="Times New Roman"/>
              <w:noProof/>
              <w:sz w:val="24"/>
              <w:szCs w:val="24"/>
            </w:rPr>
            <w:drawing>
              <wp:anchor distT="36576" distB="36576" distL="36576" distR="36576" simplePos="0" relativeHeight="251666432" behindDoc="0" locked="0" layoutInCell="1" allowOverlap="1" wp14:anchorId="1468CA72" wp14:editId="4462FBCB">
                <wp:simplePos x="0" y="0"/>
                <wp:positionH relativeFrom="column">
                  <wp:posOffset>3908425</wp:posOffset>
                </wp:positionH>
                <wp:positionV relativeFrom="paragraph">
                  <wp:posOffset>161290</wp:posOffset>
                </wp:positionV>
                <wp:extent cx="1828800" cy="1828800"/>
                <wp:effectExtent l="19050" t="19050" r="19050" b="19050"/>
                <wp:wrapNone/>
                <wp:docPr id="1543085928" name="Picture 3" descr="A picture containing person,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085928" name="Picture 3" descr="A picture containing person, wall, indoor&#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w="19050">
                          <a:solidFill>
                            <a:schemeClr val="tx1"/>
                          </a:solidFill>
                        </a:ln>
                        <a:effectLst/>
                      </pic:spPr>
                    </pic:pic>
                  </a:graphicData>
                </a:graphic>
                <wp14:sizeRelH relativeFrom="page">
                  <wp14:pctWidth>0</wp14:pctWidth>
                </wp14:sizeRelH>
                <wp14:sizeRelV relativeFrom="page">
                  <wp14:pctHeight>0</wp14:pctHeight>
                </wp14:sizeRelV>
              </wp:anchor>
            </w:drawing>
          </w:r>
        </w:p>
        <w:p w14:paraId="6F54AB73" w14:textId="77777777" w:rsidR="00D12BF6" w:rsidRPr="000C1B10" w:rsidRDefault="00D12BF6">
          <w:pPr>
            <w:rPr>
              <w:rFonts w:ascii="Ebrima" w:eastAsia="Proxima Nova" w:hAnsi="Ebrima" w:cs="Proxima Nova"/>
              <w:b/>
              <w:sz w:val="24"/>
              <w:szCs w:val="24"/>
            </w:rPr>
          </w:pPr>
        </w:p>
        <w:p w14:paraId="1E424421" w14:textId="77777777" w:rsidR="00D12BF6" w:rsidRPr="000C1B10" w:rsidRDefault="00D12BF6">
          <w:pPr>
            <w:rPr>
              <w:rFonts w:ascii="Ebrima" w:eastAsia="Proxima Nova" w:hAnsi="Ebrima" w:cs="Proxima Nova"/>
              <w:b/>
              <w:sz w:val="24"/>
              <w:szCs w:val="24"/>
            </w:rPr>
          </w:pPr>
        </w:p>
        <w:p w14:paraId="6F3C6872" w14:textId="77777777" w:rsidR="00D12BF6" w:rsidRPr="000C1B10" w:rsidRDefault="00D12BF6">
          <w:pPr>
            <w:rPr>
              <w:rFonts w:ascii="Ebrima" w:eastAsia="Proxima Nova" w:hAnsi="Ebrima" w:cs="Proxima Nova"/>
              <w:b/>
              <w:sz w:val="24"/>
              <w:szCs w:val="24"/>
            </w:rPr>
          </w:pPr>
        </w:p>
        <w:p w14:paraId="7B7FE209" w14:textId="77777777" w:rsidR="00D12BF6" w:rsidRPr="000C1B10" w:rsidRDefault="00D12BF6">
          <w:pPr>
            <w:rPr>
              <w:rFonts w:ascii="Ebrima" w:eastAsia="Proxima Nova" w:hAnsi="Ebrima" w:cs="Proxima Nova"/>
              <w:b/>
              <w:sz w:val="24"/>
              <w:szCs w:val="24"/>
            </w:rPr>
          </w:pPr>
        </w:p>
        <w:p w14:paraId="740F6096" w14:textId="77777777" w:rsidR="00D12BF6" w:rsidRPr="000C1B10" w:rsidRDefault="00D12BF6" w:rsidP="003B4609">
          <w:pPr>
            <w:jc w:val="right"/>
            <w:rPr>
              <w:rFonts w:ascii="Ebrima" w:eastAsia="Proxima Nova" w:hAnsi="Ebrima" w:cs="Proxima Nova"/>
              <w:b/>
              <w:sz w:val="24"/>
              <w:szCs w:val="24"/>
            </w:rPr>
          </w:pPr>
        </w:p>
        <w:p w14:paraId="0CF95B4C" w14:textId="77777777" w:rsidR="00D12BF6" w:rsidRPr="000C1B10" w:rsidRDefault="00D12BF6">
          <w:pPr>
            <w:rPr>
              <w:rFonts w:ascii="Ebrima" w:eastAsia="Proxima Nova" w:hAnsi="Ebrima" w:cs="Proxima Nova"/>
              <w:b/>
              <w:sz w:val="24"/>
              <w:szCs w:val="24"/>
            </w:rPr>
          </w:pPr>
        </w:p>
        <w:p w14:paraId="55302F60" w14:textId="77777777" w:rsidR="00D12BF6" w:rsidRPr="000C1B10" w:rsidRDefault="00D12BF6">
          <w:pPr>
            <w:rPr>
              <w:rFonts w:ascii="Ebrima" w:eastAsia="Proxima Nova" w:hAnsi="Ebrima" w:cs="Proxima Nova"/>
              <w:b/>
              <w:sz w:val="24"/>
              <w:szCs w:val="24"/>
            </w:rPr>
          </w:pPr>
        </w:p>
        <w:p w14:paraId="34965BA1" w14:textId="77777777" w:rsidR="00D12BF6" w:rsidRPr="000C1B10" w:rsidRDefault="00D12BF6">
          <w:pPr>
            <w:rPr>
              <w:rFonts w:ascii="Ebrima" w:eastAsia="Proxima Nova" w:hAnsi="Ebrima" w:cs="Proxima Nova"/>
              <w:b/>
              <w:sz w:val="24"/>
              <w:szCs w:val="24"/>
            </w:rPr>
          </w:pPr>
        </w:p>
        <w:p w14:paraId="0745FC98" w14:textId="77777777" w:rsidR="00D12BF6" w:rsidRPr="000C1B10" w:rsidRDefault="00D12BF6">
          <w:pPr>
            <w:rPr>
              <w:rFonts w:ascii="Ebrima" w:eastAsia="Proxima Nova" w:hAnsi="Ebrima" w:cs="Proxima Nova"/>
              <w:b/>
              <w:sz w:val="24"/>
              <w:szCs w:val="24"/>
            </w:rPr>
          </w:pPr>
        </w:p>
        <w:p w14:paraId="22F8032D" w14:textId="77777777" w:rsidR="00D12BF6" w:rsidRPr="000C1B10" w:rsidRDefault="00D12BF6">
          <w:pPr>
            <w:rPr>
              <w:rFonts w:ascii="Ebrima" w:eastAsia="Proxima Nova" w:hAnsi="Ebrima" w:cs="Proxima Nova"/>
              <w:b/>
              <w:sz w:val="24"/>
              <w:szCs w:val="24"/>
            </w:rPr>
          </w:pPr>
        </w:p>
        <w:p w14:paraId="1F9E926B" w14:textId="77777777" w:rsidR="00D12BF6" w:rsidRPr="000C1B10" w:rsidRDefault="00D12BF6">
          <w:pPr>
            <w:rPr>
              <w:rFonts w:ascii="Ebrima" w:eastAsia="Proxima Nova" w:hAnsi="Ebrima" w:cs="Proxima Nova"/>
              <w:b/>
              <w:sz w:val="24"/>
              <w:szCs w:val="24"/>
            </w:rPr>
          </w:pPr>
        </w:p>
        <w:p w14:paraId="2163C7C6" w14:textId="77777777" w:rsidR="00D12BF6" w:rsidRPr="000C1B10" w:rsidRDefault="00D12BF6">
          <w:pPr>
            <w:rPr>
              <w:rFonts w:ascii="Ebrima" w:eastAsia="Proxima Nova" w:hAnsi="Ebrima" w:cs="Proxima Nova"/>
              <w:b/>
              <w:sz w:val="24"/>
              <w:szCs w:val="24"/>
            </w:rPr>
          </w:pPr>
        </w:p>
        <w:p w14:paraId="0BF3B38D" w14:textId="77777777" w:rsidR="00D12BF6" w:rsidRPr="000C1B10" w:rsidRDefault="00D12BF6">
          <w:pPr>
            <w:rPr>
              <w:rFonts w:ascii="Ebrima" w:eastAsia="Proxima Nova" w:hAnsi="Ebrima" w:cs="Proxima Nova"/>
              <w:b/>
              <w:sz w:val="24"/>
              <w:szCs w:val="24"/>
            </w:rPr>
          </w:pPr>
        </w:p>
        <w:p w14:paraId="1F3BD9AD" w14:textId="77777777" w:rsidR="00D12BF6" w:rsidRPr="000C1B10" w:rsidRDefault="00D12BF6">
          <w:pPr>
            <w:rPr>
              <w:rFonts w:ascii="Ebrima" w:eastAsia="Proxima Nova" w:hAnsi="Ebrima" w:cs="Proxima Nova"/>
              <w:b/>
              <w:sz w:val="24"/>
              <w:szCs w:val="24"/>
            </w:rPr>
          </w:pPr>
        </w:p>
        <w:p w14:paraId="561A9731" w14:textId="77777777" w:rsidR="00D12BF6" w:rsidRPr="000C1B10" w:rsidRDefault="00D12BF6">
          <w:pPr>
            <w:rPr>
              <w:rFonts w:ascii="Ebrima" w:eastAsia="Proxima Nova" w:hAnsi="Ebrima" w:cs="Proxima Nova"/>
              <w:b/>
              <w:sz w:val="24"/>
              <w:szCs w:val="24"/>
            </w:rPr>
          </w:pPr>
        </w:p>
        <w:p w14:paraId="5527085E" w14:textId="77777777" w:rsidR="00D12BF6" w:rsidRPr="000C1B10" w:rsidRDefault="00D12BF6">
          <w:pPr>
            <w:rPr>
              <w:rFonts w:ascii="Ebrima" w:eastAsia="Proxima Nova" w:hAnsi="Ebrima" w:cs="Proxima Nova"/>
              <w:b/>
              <w:sz w:val="24"/>
              <w:szCs w:val="24"/>
            </w:rPr>
          </w:pPr>
        </w:p>
        <w:p w14:paraId="27FBA88F" w14:textId="77777777" w:rsidR="00D12BF6" w:rsidRPr="003948AA" w:rsidRDefault="00D12BF6" w:rsidP="003948AA">
          <w:pPr>
            <w:jc w:val="right"/>
            <w:rPr>
              <w:rFonts w:ascii="Ebrima" w:eastAsia="Proxima Nova" w:hAnsi="Ebrima" w:cs="Proxima Nova"/>
              <w:b/>
              <w:sz w:val="32"/>
              <w:szCs w:val="32"/>
            </w:rPr>
          </w:pPr>
          <w:r w:rsidRPr="003948AA">
            <w:rPr>
              <w:rFonts w:ascii="Ebrima" w:eastAsia="Proxima Nova" w:hAnsi="Ebrima" w:cs="Proxima Nova"/>
              <w:b/>
              <w:sz w:val="32"/>
              <w:szCs w:val="32"/>
            </w:rPr>
            <w:t>MARYLAND DEPARTMENT OF DISABILITIES</w:t>
          </w:r>
        </w:p>
        <w:p w14:paraId="5CEC114E" w14:textId="77777777" w:rsidR="003948AA" w:rsidRPr="003948AA" w:rsidRDefault="00D12BF6" w:rsidP="006E2BF6">
          <w:pPr>
            <w:jc w:val="right"/>
            <w:rPr>
              <w:rFonts w:ascii="Ebrima" w:eastAsia="Proxima Nova" w:hAnsi="Ebrima" w:cs="Proxima Nova"/>
              <w:b/>
              <w:sz w:val="32"/>
              <w:szCs w:val="32"/>
            </w:rPr>
          </w:pPr>
          <w:r w:rsidRPr="003948AA">
            <w:rPr>
              <w:rFonts w:ascii="Ebrima" w:eastAsia="Proxima Nova" w:hAnsi="Ebrima" w:cs="Proxima Nova"/>
              <w:b/>
              <w:sz w:val="32"/>
              <w:szCs w:val="32"/>
            </w:rPr>
            <w:t>ASSISTIVE TECHNOLOGY FINANCIAL LOAN PROGRA</w:t>
          </w:r>
          <w:r w:rsidR="006E2BF6" w:rsidRPr="003948AA">
            <w:rPr>
              <w:rFonts w:ascii="Ebrima" w:eastAsia="Proxima Nova" w:hAnsi="Ebrima" w:cs="Proxima Nova"/>
              <w:b/>
              <w:sz w:val="32"/>
              <w:szCs w:val="32"/>
            </w:rPr>
            <w:t>M</w:t>
          </w:r>
        </w:p>
        <w:p w14:paraId="068DB1EF" w14:textId="77777777" w:rsidR="003948AA" w:rsidRDefault="003948AA" w:rsidP="006E2BF6">
          <w:pPr>
            <w:jc w:val="right"/>
            <w:rPr>
              <w:rFonts w:ascii="Ebrima" w:eastAsia="Proxima Nova" w:hAnsi="Ebrima" w:cs="Proxima Nova"/>
              <w:b/>
              <w:sz w:val="28"/>
              <w:szCs w:val="28"/>
            </w:rPr>
          </w:pPr>
        </w:p>
        <w:p w14:paraId="48E1D018" w14:textId="6760C5B5" w:rsidR="00D25296" w:rsidRPr="006E2BF6" w:rsidRDefault="00000000" w:rsidP="006E2BF6">
          <w:pPr>
            <w:jc w:val="right"/>
            <w:rPr>
              <w:rFonts w:ascii="Ebrima" w:eastAsia="Proxima Nova" w:hAnsi="Ebrima" w:cs="Proxima Nova"/>
              <w:b/>
              <w:sz w:val="28"/>
              <w:szCs w:val="28"/>
            </w:rPr>
          </w:pPr>
        </w:p>
      </w:sdtContent>
    </w:sdt>
    <w:sdt>
      <w:sdtPr>
        <w:rPr>
          <w:rFonts w:ascii="Ebrima" w:hAnsi="Ebrima"/>
          <w:sz w:val="24"/>
          <w:szCs w:val="24"/>
        </w:rPr>
        <w:id w:val="-450786962"/>
        <w:docPartObj>
          <w:docPartGallery w:val="Table of Contents"/>
          <w:docPartUnique/>
        </w:docPartObj>
      </w:sdtPr>
      <w:sdtContent>
        <w:p w14:paraId="5C03C053" w14:textId="42DBBB03" w:rsidR="00330F15" w:rsidRPr="000C1B10" w:rsidRDefault="00330F15" w:rsidP="00330F15">
          <w:pPr>
            <w:widowControl w:val="0"/>
            <w:tabs>
              <w:tab w:val="left" w:pos="7410"/>
            </w:tabs>
            <w:spacing w:before="60" w:line="360" w:lineRule="auto"/>
            <w:rPr>
              <w:rFonts w:ascii="Ebrima" w:hAnsi="Ebrima"/>
              <w:sz w:val="24"/>
              <w:szCs w:val="24"/>
            </w:rPr>
          </w:pPr>
          <w:r w:rsidRPr="000C1B10">
            <w:rPr>
              <w:rFonts w:ascii="Ebrima" w:hAnsi="Ebrima"/>
              <w:sz w:val="24"/>
              <w:szCs w:val="24"/>
            </w:rPr>
            <w:tab/>
          </w:r>
        </w:p>
        <w:p w14:paraId="1333FDA5" w14:textId="6203C2C7" w:rsidR="000C1B10" w:rsidRPr="000C1B10" w:rsidRDefault="00D25296" w:rsidP="000C1B10">
          <w:pPr>
            <w:pStyle w:val="TOC1"/>
            <w:tabs>
              <w:tab w:val="right" w:pos="9350"/>
            </w:tabs>
            <w:rPr>
              <w:rFonts w:ascii="Ebrima" w:eastAsiaTheme="minorEastAsia" w:hAnsi="Ebrima" w:cstheme="minorBidi"/>
              <w:noProof/>
              <w:kern w:val="2"/>
              <w:sz w:val="24"/>
              <w:szCs w:val="24"/>
              <w:lang w:val="en-US"/>
              <w14:ligatures w14:val="standardContextual"/>
            </w:rPr>
          </w:pPr>
          <w:r w:rsidRPr="000C1B10">
            <w:rPr>
              <w:rFonts w:ascii="Ebrima" w:hAnsi="Ebrima"/>
              <w:sz w:val="24"/>
              <w:szCs w:val="24"/>
            </w:rPr>
            <w:fldChar w:fldCharType="begin"/>
          </w:r>
          <w:r w:rsidRPr="000C1B10">
            <w:rPr>
              <w:rFonts w:ascii="Ebrima" w:hAnsi="Ebrima"/>
              <w:sz w:val="24"/>
              <w:szCs w:val="24"/>
            </w:rPr>
            <w:instrText xml:space="preserve"> TOC \h \u \z \t "Heading 1,1,Heading 2,2,Heading 3,3,Heading 4,4,Heading 5,5,Heading 6,6,"</w:instrText>
          </w:r>
          <w:r w:rsidRPr="000C1B10">
            <w:rPr>
              <w:rFonts w:ascii="Ebrima" w:hAnsi="Ebrima"/>
              <w:sz w:val="24"/>
              <w:szCs w:val="24"/>
            </w:rPr>
            <w:fldChar w:fldCharType="separate"/>
          </w:r>
          <w:hyperlink w:anchor="_Toc189132367" w:history="1">
            <w:r w:rsidR="000C1B10" w:rsidRPr="000C1B10">
              <w:rPr>
                <w:rStyle w:val="Hyperlink"/>
                <w:rFonts w:ascii="Ebrima" w:eastAsia="Proxima Nova" w:hAnsi="Ebrima" w:cs="Proxima Nova"/>
                <w:b/>
                <w:noProof/>
                <w:sz w:val="24"/>
                <w:szCs w:val="24"/>
              </w:rPr>
              <w:t>WELCOME</w:t>
            </w:r>
            <w:r w:rsidR="000C1B10" w:rsidRPr="000C1B10">
              <w:rPr>
                <w:rFonts w:ascii="Ebrima" w:hAnsi="Ebrima"/>
                <w:noProof/>
                <w:webHidden/>
                <w:sz w:val="24"/>
                <w:szCs w:val="24"/>
              </w:rPr>
              <w:tab/>
            </w:r>
            <w:r w:rsidR="000C1B10" w:rsidRPr="000C1B10">
              <w:rPr>
                <w:rFonts w:ascii="Ebrima" w:hAnsi="Ebrima"/>
                <w:noProof/>
                <w:webHidden/>
                <w:sz w:val="24"/>
                <w:szCs w:val="24"/>
              </w:rPr>
              <w:fldChar w:fldCharType="begin"/>
            </w:r>
            <w:r w:rsidR="000C1B10" w:rsidRPr="000C1B10">
              <w:rPr>
                <w:rFonts w:ascii="Ebrima" w:hAnsi="Ebrima"/>
                <w:noProof/>
                <w:webHidden/>
                <w:sz w:val="24"/>
                <w:szCs w:val="24"/>
              </w:rPr>
              <w:instrText xml:space="preserve"> PAGEREF _Toc189132367 \h </w:instrText>
            </w:r>
            <w:r w:rsidR="000C1B10" w:rsidRPr="000C1B10">
              <w:rPr>
                <w:rFonts w:ascii="Ebrima" w:hAnsi="Ebrima"/>
                <w:noProof/>
                <w:webHidden/>
                <w:sz w:val="24"/>
                <w:szCs w:val="24"/>
              </w:rPr>
            </w:r>
            <w:r w:rsidR="000C1B10" w:rsidRPr="000C1B10">
              <w:rPr>
                <w:rFonts w:ascii="Ebrima" w:hAnsi="Ebrima"/>
                <w:noProof/>
                <w:webHidden/>
                <w:sz w:val="24"/>
                <w:szCs w:val="24"/>
              </w:rPr>
              <w:fldChar w:fldCharType="separate"/>
            </w:r>
            <w:r w:rsidR="0034298A">
              <w:rPr>
                <w:rFonts w:ascii="Ebrima" w:hAnsi="Ebrima"/>
                <w:noProof/>
                <w:webHidden/>
                <w:sz w:val="24"/>
                <w:szCs w:val="24"/>
              </w:rPr>
              <w:t>2</w:t>
            </w:r>
            <w:r w:rsidR="000C1B10" w:rsidRPr="000C1B10">
              <w:rPr>
                <w:rFonts w:ascii="Ebrima" w:hAnsi="Ebrima"/>
                <w:noProof/>
                <w:webHidden/>
                <w:sz w:val="24"/>
                <w:szCs w:val="24"/>
              </w:rPr>
              <w:fldChar w:fldCharType="end"/>
            </w:r>
          </w:hyperlink>
        </w:p>
        <w:p w14:paraId="4C966E18" w14:textId="4D525DF5"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68" w:history="1">
            <w:r w:rsidRPr="000C1B10">
              <w:rPr>
                <w:rStyle w:val="Hyperlink"/>
                <w:rFonts w:ascii="Ebrima" w:hAnsi="Ebrima"/>
                <w:noProof/>
                <w:sz w:val="24"/>
                <w:szCs w:val="24"/>
              </w:rPr>
              <w:t>ABOUT THIS GUIDE</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_Toc189132368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2</w:t>
            </w:r>
            <w:r w:rsidRPr="000C1B10">
              <w:rPr>
                <w:rFonts w:ascii="Ebrima" w:hAnsi="Ebrima"/>
                <w:noProof/>
                <w:webHidden/>
                <w:sz w:val="24"/>
                <w:szCs w:val="24"/>
              </w:rPr>
              <w:fldChar w:fldCharType="end"/>
            </w:r>
          </w:hyperlink>
        </w:p>
        <w:p w14:paraId="420A6FAD" w14:textId="3D7B354F"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69" w:history="1">
            <w:r w:rsidRPr="000C1B10">
              <w:rPr>
                <w:rStyle w:val="Hyperlink"/>
                <w:rFonts w:ascii="Ebrima" w:hAnsi="Ebrima"/>
                <w:noProof/>
                <w:sz w:val="24"/>
                <w:szCs w:val="24"/>
              </w:rPr>
              <w:t>DEFINING HEARING AIDS, HEARING ASSISTIVE TECHNOLOGY, ASSISTIVE LISTENING DEVICES, AND ASSISTIVE LISTENING SYSTEMS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_Toc189132369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3</w:t>
            </w:r>
            <w:r w:rsidRPr="000C1B10">
              <w:rPr>
                <w:rFonts w:ascii="Ebrima" w:hAnsi="Ebrima"/>
                <w:noProof/>
                <w:webHidden/>
                <w:sz w:val="24"/>
                <w:szCs w:val="24"/>
              </w:rPr>
              <w:fldChar w:fldCharType="end"/>
            </w:r>
          </w:hyperlink>
        </w:p>
        <w:p w14:paraId="256B1B56" w14:textId="60BE7358"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70" w:history="1">
            <w:r w:rsidRPr="000C1B10">
              <w:rPr>
                <w:rStyle w:val="Hyperlink"/>
                <w:rFonts w:ascii="Ebrima" w:hAnsi="Ebrima"/>
                <w:noProof/>
                <w:sz w:val="24"/>
                <w:szCs w:val="24"/>
              </w:rPr>
              <w:t>HEARING IMPAIRMENT STATISTICS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_Toc189132370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4</w:t>
            </w:r>
            <w:r w:rsidRPr="000C1B10">
              <w:rPr>
                <w:rFonts w:ascii="Ebrima" w:hAnsi="Ebrima"/>
                <w:noProof/>
                <w:webHidden/>
                <w:sz w:val="24"/>
                <w:szCs w:val="24"/>
              </w:rPr>
              <w:fldChar w:fldCharType="end"/>
            </w:r>
          </w:hyperlink>
        </w:p>
        <w:p w14:paraId="190483C4" w14:textId="2E6666DF" w:rsidR="000C1B10" w:rsidRPr="000C1B10" w:rsidRDefault="000C1B10" w:rsidP="000C1B10">
          <w:pPr>
            <w:pStyle w:val="TOC1"/>
            <w:tabs>
              <w:tab w:val="right" w:pos="9350"/>
            </w:tabs>
            <w:rPr>
              <w:rFonts w:ascii="Ebrima" w:eastAsiaTheme="minorEastAsia" w:hAnsi="Ebrima" w:cstheme="minorBidi"/>
              <w:noProof/>
              <w:kern w:val="2"/>
              <w:sz w:val="24"/>
              <w:szCs w:val="24"/>
              <w:lang w:val="en-US"/>
              <w14:ligatures w14:val="standardContextual"/>
            </w:rPr>
          </w:pPr>
          <w:hyperlink w:anchor="_Toc189132371" w:history="1">
            <w:r w:rsidRPr="000C1B10">
              <w:rPr>
                <w:rStyle w:val="Hyperlink"/>
                <w:rFonts w:ascii="Ebrima" w:eastAsia="Proxima Nova" w:hAnsi="Ebrima" w:cs="Proxima Nova"/>
                <w:b/>
                <w:noProof/>
                <w:sz w:val="24"/>
                <w:szCs w:val="24"/>
              </w:rPr>
              <w:t>MARYLAND AREA AUDIOLOGY CLINICS AND PROGRAMS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_Toc189132371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4</w:t>
            </w:r>
            <w:r w:rsidRPr="000C1B10">
              <w:rPr>
                <w:rFonts w:ascii="Ebrima" w:hAnsi="Ebrima"/>
                <w:noProof/>
                <w:webHidden/>
                <w:sz w:val="24"/>
                <w:szCs w:val="24"/>
              </w:rPr>
              <w:fldChar w:fldCharType="end"/>
            </w:r>
          </w:hyperlink>
        </w:p>
        <w:p w14:paraId="5D3FC1A8" w14:textId="7AB707A4"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72" w:history="1">
            <w:r w:rsidRPr="000C1B10">
              <w:rPr>
                <w:rStyle w:val="Hyperlink"/>
                <w:rFonts w:ascii="Ebrima" w:hAnsi="Ebrima"/>
                <w:noProof/>
                <w:sz w:val="24"/>
                <w:szCs w:val="24"/>
              </w:rPr>
              <w:t>LOW-COST CLINICAL AUDIOLOGICAL ASSESSMENTS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_Toc189132372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4</w:t>
            </w:r>
            <w:r w:rsidRPr="000C1B10">
              <w:rPr>
                <w:rFonts w:ascii="Ebrima" w:hAnsi="Ebrima"/>
                <w:noProof/>
                <w:webHidden/>
                <w:sz w:val="24"/>
                <w:szCs w:val="24"/>
              </w:rPr>
              <w:fldChar w:fldCharType="end"/>
            </w:r>
          </w:hyperlink>
        </w:p>
        <w:p w14:paraId="71F5207F" w14:textId="3C6648B8" w:rsidR="000C1B10" w:rsidRPr="000C1B10" w:rsidRDefault="000C1B10" w:rsidP="000C1B10">
          <w:pPr>
            <w:pStyle w:val="TOC1"/>
            <w:tabs>
              <w:tab w:val="right" w:pos="9350"/>
            </w:tabs>
            <w:rPr>
              <w:rFonts w:ascii="Ebrima" w:eastAsiaTheme="minorEastAsia" w:hAnsi="Ebrima" w:cstheme="minorBidi"/>
              <w:noProof/>
              <w:kern w:val="2"/>
              <w:sz w:val="24"/>
              <w:szCs w:val="24"/>
              <w:lang w:val="en-US"/>
              <w14:ligatures w14:val="standardContextual"/>
            </w:rPr>
          </w:pPr>
          <w:hyperlink w:anchor="_Toc189132373" w:history="1">
            <w:r w:rsidRPr="000C1B10">
              <w:rPr>
                <w:rStyle w:val="Hyperlink"/>
                <w:rFonts w:ascii="Ebrima" w:eastAsia="Proxima Nova" w:hAnsi="Ebrima" w:cs="Proxima Nova"/>
                <w:b/>
                <w:noProof/>
                <w:sz w:val="24"/>
                <w:szCs w:val="24"/>
              </w:rPr>
              <w:t xml:space="preserve">FUNDING FOR HEARING AIDS AND HEARING ASSISTIVE TECHNOLOGY </w:t>
            </w:r>
            <w:r w:rsidRPr="000C1B10">
              <w:rPr>
                <w:rStyle w:val="Hyperlink"/>
                <w:rFonts w:ascii="Ebrima" w:eastAsia="Proxima Nova" w:hAnsi="Ebrima" w:cs="Proxima Nova"/>
                <w:i/>
                <w:noProof/>
                <w:sz w:val="24"/>
                <w:szCs w:val="24"/>
              </w:rPr>
              <w:t>Up to date as of January 2025</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_Toc189132373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6</w:t>
            </w:r>
            <w:r w:rsidRPr="000C1B10">
              <w:rPr>
                <w:rFonts w:ascii="Ebrima" w:hAnsi="Ebrima"/>
                <w:noProof/>
                <w:webHidden/>
                <w:sz w:val="24"/>
                <w:szCs w:val="24"/>
              </w:rPr>
              <w:fldChar w:fldCharType="end"/>
            </w:r>
          </w:hyperlink>
        </w:p>
        <w:p w14:paraId="63EC9980" w14:textId="1CAE9948"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74" w:history="1">
            <w:r w:rsidRPr="000C1B10">
              <w:rPr>
                <w:rStyle w:val="Hyperlink"/>
                <w:rFonts w:ascii="Ebrima" w:hAnsi="Ebrima"/>
                <w:noProof/>
                <w:sz w:val="24"/>
                <w:szCs w:val="24"/>
              </w:rPr>
              <w:t>HEALTH INSURANCE</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_Toc189132374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6</w:t>
            </w:r>
            <w:r w:rsidRPr="000C1B10">
              <w:rPr>
                <w:rFonts w:ascii="Ebrima" w:hAnsi="Ebrima"/>
                <w:noProof/>
                <w:webHidden/>
                <w:sz w:val="24"/>
                <w:szCs w:val="24"/>
              </w:rPr>
              <w:fldChar w:fldCharType="end"/>
            </w:r>
          </w:hyperlink>
        </w:p>
        <w:p w14:paraId="06C9BCF6" w14:textId="01B40920"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75" w:history="1">
            <w:r w:rsidRPr="000C1B10">
              <w:rPr>
                <w:rStyle w:val="Hyperlink"/>
                <w:rFonts w:ascii="Ebrima" w:hAnsi="Ebrima"/>
                <w:noProof/>
                <w:sz w:val="24"/>
                <w:szCs w:val="24"/>
              </w:rPr>
              <w:t>MEDICAID</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_Toc189132375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7</w:t>
            </w:r>
            <w:r w:rsidRPr="000C1B10">
              <w:rPr>
                <w:rFonts w:ascii="Ebrima" w:hAnsi="Ebrima"/>
                <w:noProof/>
                <w:webHidden/>
                <w:sz w:val="24"/>
                <w:szCs w:val="24"/>
              </w:rPr>
              <w:fldChar w:fldCharType="end"/>
            </w:r>
          </w:hyperlink>
        </w:p>
        <w:p w14:paraId="0462EDB5" w14:textId="7E380E4B"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76" w:history="1">
            <w:r w:rsidRPr="000C1B10">
              <w:rPr>
                <w:rStyle w:val="Hyperlink"/>
                <w:rFonts w:ascii="Ebrima" w:hAnsi="Ebrima"/>
                <w:noProof/>
                <w:sz w:val="24"/>
                <w:szCs w:val="24"/>
              </w:rPr>
              <w:t>CHILDREN’S HEALTH INSURANCE PROGRAM (CHIP)</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_Toc189132376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7</w:t>
            </w:r>
            <w:r w:rsidRPr="000C1B10">
              <w:rPr>
                <w:rFonts w:ascii="Ebrima" w:hAnsi="Ebrima"/>
                <w:noProof/>
                <w:webHidden/>
                <w:sz w:val="24"/>
                <w:szCs w:val="24"/>
              </w:rPr>
              <w:fldChar w:fldCharType="end"/>
            </w:r>
          </w:hyperlink>
        </w:p>
        <w:p w14:paraId="6245DF0A" w14:textId="79398132"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77" w:history="1">
            <w:r w:rsidRPr="000C1B10">
              <w:rPr>
                <w:rStyle w:val="Hyperlink"/>
                <w:rFonts w:ascii="Ebrima" w:hAnsi="Ebrima"/>
                <w:noProof/>
                <w:sz w:val="24"/>
                <w:szCs w:val="24"/>
              </w:rPr>
              <w:t>MARYLAND FUNDING RESOURCES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_Toc189132377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8</w:t>
            </w:r>
            <w:r w:rsidRPr="000C1B10">
              <w:rPr>
                <w:rFonts w:ascii="Ebrima" w:hAnsi="Ebrima"/>
                <w:noProof/>
                <w:webHidden/>
                <w:sz w:val="24"/>
                <w:szCs w:val="24"/>
              </w:rPr>
              <w:fldChar w:fldCharType="end"/>
            </w:r>
          </w:hyperlink>
        </w:p>
        <w:p w14:paraId="2D8A7BDE" w14:textId="5BE66ADD"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78" w:history="1">
            <w:r w:rsidRPr="000C1B10">
              <w:rPr>
                <w:rStyle w:val="Hyperlink"/>
                <w:rFonts w:ascii="Ebrima" w:hAnsi="Ebrima"/>
                <w:noProof/>
                <w:sz w:val="24"/>
                <w:szCs w:val="24"/>
              </w:rPr>
              <w:t>CENTERS FOR INDEPENDENT LIVING</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_Toc189132378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9</w:t>
            </w:r>
            <w:r w:rsidRPr="000C1B10">
              <w:rPr>
                <w:rFonts w:ascii="Ebrima" w:hAnsi="Ebrima"/>
                <w:noProof/>
                <w:webHidden/>
                <w:sz w:val="24"/>
                <w:szCs w:val="24"/>
              </w:rPr>
              <w:fldChar w:fldCharType="end"/>
            </w:r>
          </w:hyperlink>
        </w:p>
        <w:p w14:paraId="34BEC971" w14:textId="2B6BE502"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79" w:history="1">
            <w:r w:rsidRPr="000C1B10">
              <w:rPr>
                <w:rStyle w:val="Hyperlink"/>
                <w:rFonts w:ascii="Ebrima" w:hAnsi="Ebrima"/>
                <w:noProof/>
                <w:sz w:val="24"/>
                <w:szCs w:val="24"/>
              </w:rPr>
              <w:t>NATIONAL CIVIC ORGANIZATIONS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_Toc189132379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10</w:t>
            </w:r>
            <w:r w:rsidRPr="000C1B10">
              <w:rPr>
                <w:rFonts w:ascii="Ebrima" w:hAnsi="Ebrima"/>
                <w:noProof/>
                <w:webHidden/>
                <w:sz w:val="24"/>
                <w:szCs w:val="24"/>
              </w:rPr>
              <w:fldChar w:fldCharType="end"/>
            </w:r>
          </w:hyperlink>
        </w:p>
        <w:p w14:paraId="1642CD12" w14:textId="7C891087"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80" w:history="1">
            <w:r w:rsidRPr="000C1B10">
              <w:rPr>
                <w:rStyle w:val="Hyperlink"/>
                <w:rFonts w:ascii="Ebrima" w:hAnsi="Ebrima"/>
                <w:noProof/>
                <w:sz w:val="24"/>
                <w:szCs w:val="24"/>
              </w:rPr>
              <w:t>OTHER FINANCING OPTIONS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_Toc189132380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11</w:t>
            </w:r>
            <w:r w:rsidRPr="000C1B10">
              <w:rPr>
                <w:rFonts w:ascii="Ebrima" w:hAnsi="Ebrima"/>
                <w:noProof/>
                <w:webHidden/>
                <w:sz w:val="24"/>
                <w:szCs w:val="24"/>
              </w:rPr>
              <w:fldChar w:fldCharType="end"/>
            </w:r>
          </w:hyperlink>
        </w:p>
        <w:p w14:paraId="1BC1D6ED" w14:textId="4B21FB2F" w:rsidR="000C1B10" w:rsidRPr="000C1B10" w:rsidRDefault="000C1B10" w:rsidP="000C1B10">
          <w:pPr>
            <w:pStyle w:val="TOC1"/>
            <w:tabs>
              <w:tab w:val="right" w:pos="9350"/>
            </w:tabs>
            <w:rPr>
              <w:rFonts w:ascii="Ebrima" w:eastAsiaTheme="minorEastAsia" w:hAnsi="Ebrima" w:cstheme="minorBidi"/>
              <w:noProof/>
              <w:kern w:val="2"/>
              <w:sz w:val="24"/>
              <w:szCs w:val="24"/>
              <w:lang w:val="en-US"/>
              <w14:ligatures w14:val="standardContextual"/>
            </w:rPr>
          </w:pPr>
          <w:hyperlink w:anchor="_Toc189132381" w:history="1">
            <w:r w:rsidRPr="000C1B10">
              <w:rPr>
                <w:rStyle w:val="Hyperlink"/>
                <w:rFonts w:ascii="Ebrima" w:eastAsia="Proxima Nova" w:hAnsi="Ebrima" w:cs="Proxima Nova"/>
                <w:b/>
                <w:noProof/>
                <w:sz w:val="24"/>
                <w:szCs w:val="24"/>
              </w:rPr>
              <w:t>MARYLAND DEAF AND HARD OF HEARING ADVOCACY AND RESOURCES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_Toc189132381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14</w:t>
            </w:r>
            <w:r w:rsidRPr="000C1B10">
              <w:rPr>
                <w:rFonts w:ascii="Ebrima" w:hAnsi="Ebrima"/>
                <w:noProof/>
                <w:webHidden/>
                <w:sz w:val="24"/>
                <w:szCs w:val="24"/>
              </w:rPr>
              <w:fldChar w:fldCharType="end"/>
            </w:r>
          </w:hyperlink>
        </w:p>
        <w:p w14:paraId="765EFC17" w14:textId="4132C7AB" w:rsidR="000C1B10" w:rsidRPr="000C1B10" w:rsidRDefault="000C1B10" w:rsidP="000C1B10">
          <w:pPr>
            <w:pStyle w:val="TOC1"/>
            <w:tabs>
              <w:tab w:val="right" w:pos="9350"/>
            </w:tabs>
            <w:rPr>
              <w:rFonts w:ascii="Ebrima" w:eastAsiaTheme="minorEastAsia" w:hAnsi="Ebrima" w:cstheme="minorBidi"/>
              <w:noProof/>
              <w:kern w:val="2"/>
              <w:sz w:val="24"/>
              <w:szCs w:val="24"/>
              <w:lang w:val="en-US"/>
              <w14:ligatures w14:val="standardContextual"/>
            </w:rPr>
          </w:pPr>
          <w:hyperlink w:anchor="_Toc189132382" w:history="1">
            <w:r w:rsidRPr="000C1B10">
              <w:rPr>
                <w:rStyle w:val="Hyperlink"/>
                <w:rFonts w:ascii="Ebrima" w:eastAsia="Proxima Nova" w:hAnsi="Ebrima" w:cs="Proxima Nova"/>
                <w:b/>
                <w:noProof/>
                <w:sz w:val="24"/>
                <w:szCs w:val="24"/>
              </w:rPr>
              <w:t>LOAN BANKS AND LENDING LIBRARIES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_Toc189132382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16</w:t>
            </w:r>
            <w:r w:rsidRPr="000C1B10">
              <w:rPr>
                <w:rFonts w:ascii="Ebrima" w:hAnsi="Ebrima"/>
                <w:noProof/>
                <w:webHidden/>
                <w:sz w:val="24"/>
                <w:szCs w:val="24"/>
              </w:rPr>
              <w:fldChar w:fldCharType="end"/>
            </w:r>
          </w:hyperlink>
        </w:p>
        <w:p w14:paraId="34F9EED3" w14:textId="5369B45E" w:rsidR="000C1B10" w:rsidRPr="000C1B10" w:rsidRDefault="000C1B10" w:rsidP="000C1B10">
          <w:pPr>
            <w:pStyle w:val="TOC1"/>
            <w:tabs>
              <w:tab w:val="right" w:pos="9350"/>
            </w:tabs>
            <w:rPr>
              <w:rFonts w:ascii="Ebrima" w:eastAsiaTheme="minorEastAsia" w:hAnsi="Ebrima" w:cstheme="minorBidi"/>
              <w:noProof/>
              <w:kern w:val="2"/>
              <w:sz w:val="24"/>
              <w:szCs w:val="24"/>
              <w:lang w:val="en-US"/>
              <w14:ligatures w14:val="standardContextual"/>
            </w:rPr>
          </w:pPr>
          <w:hyperlink w:anchor="_Toc189132383" w:history="1">
            <w:r w:rsidRPr="000C1B10">
              <w:rPr>
                <w:rStyle w:val="Hyperlink"/>
                <w:rFonts w:ascii="Ebrima" w:eastAsia="Proxima Nova" w:hAnsi="Ebrima" w:cs="Proxima Nova"/>
                <w:b/>
                <w:noProof/>
                <w:sz w:val="24"/>
                <w:szCs w:val="24"/>
              </w:rPr>
              <w:t>HEARING AID MANUFACTURER CONSUMER SUPPORT INFORMATION</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_Toc189132383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17</w:t>
            </w:r>
            <w:r w:rsidRPr="000C1B10">
              <w:rPr>
                <w:rFonts w:ascii="Ebrima" w:hAnsi="Ebrima"/>
                <w:noProof/>
                <w:webHidden/>
                <w:sz w:val="24"/>
                <w:szCs w:val="24"/>
              </w:rPr>
              <w:fldChar w:fldCharType="end"/>
            </w:r>
          </w:hyperlink>
        </w:p>
        <w:p w14:paraId="734BE0DA" w14:textId="498B493C"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84" w:history="1">
            <w:r w:rsidRPr="000C1B10">
              <w:rPr>
                <w:rStyle w:val="Hyperlink"/>
                <w:rFonts w:ascii="Ebrima" w:hAnsi="Ebrima"/>
                <w:noProof/>
                <w:sz w:val="24"/>
                <w:szCs w:val="24"/>
              </w:rPr>
              <w:t>COMPARING HEARING AID FEATURES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_Toc189132384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17</w:t>
            </w:r>
            <w:r w:rsidRPr="000C1B10">
              <w:rPr>
                <w:rFonts w:ascii="Ebrima" w:hAnsi="Ebrima"/>
                <w:noProof/>
                <w:webHidden/>
                <w:sz w:val="24"/>
                <w:szCs w:val="24"/>
              </w:rPr>
              <w:fldChar w:fldCharType="end"/>
            </w:r>
          </w:hyperlink>
        </w:p>
        <w:p w14:paraId="40FE00FC" w14:textId="39DDEF49"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85" w:history="1">
            <w:r w:rsidRPr="000C1B10">
              <w:rPr>
                <w:rStyle w:val="Hyperlink"/>
                <w:rFonts w:ascii="Ebrima" w:hAnsi="Ebrima"/>
                <w:noProof/>
                <w:sz w:val="24"/>
                <w:szCs w:val="24"/>
              </w:rPr>
              <w:t>FINDING COMPATIBLE DEVICES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_Toc189132385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17</w:t>
            </w:r>
            <w:r w:rsidRPr="000C1B10">
              <w:rPr>
                <w:rFonts w:ascii="Ebrima" w:hAnsi="Ebrima"/>
                <w:noProof/>
                <w:webHidden/>
                <w:sz w:val="24"/>
                <w:szCs w:val="24"/>
              </w:rPr>
              <w:fldChar w:fldCharType="end"/>
            </w:r>
          </w:hyperlink>
        </w:p>
        <w:p w14:paraId="6B788BB3" w14:textId="125DBBE5" w:rsidR="000C1B10" w:rsidRPr="000C1B10" w:rsidRDefault="000C1B10" w:rsidP="000C1B10">
          <w:pPr>
            <w:pStyle w:val="TOC2"/>
            <w:tabs>
              <w:tab w:val="right" w:pos="9350"/>
            </w:tabs>
            <w:rPr>
              <w:rFonts w:ascii="Ebrima" w:eastAsiaTheme="minorEastAsia" w:hAnsi="Ebrima" w:cstheme="minorBidi"/>
              <w:noProof/>
              <w:kern w:val="2"/>
              <w:sz w:val="24"/>
              <w:szCs w:val="24"/>
              <w:lang w:val="en-US"/>
              <w14:ligatures w14:val="standardContextual"/>
            </w:rPr>
          </w:pPr>
          <w:hyperlink w:anchor="_Toc189132386" w:history="1">
            <w:r w:rsidRPr="000C1B10">
              <w:rPr>
                <w:rStyle w:val="Hyperlink"/>
                <w:rFonts w:ascii="Ebrima" w:hAnsi="Ebrima"/>
                <w:noProof/>
                <w:sz w:val="24"/>
                <w:szCs w:val="24"/>
              </w:rPr>
              <w:t>CONSUMER SUPPORT CONTACT NUMBERS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_Toc189132386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18</w:t>
            </w:r>
            <w:r w:rsidRPr="000C1B10">
              <w:rPr>
                <w:rFonts w:ascii="Ebrima" w:hAnsi="Ebrima"/>
                <w:noProof/>
                <w:webHidden/>
                <w:sz w:val="24"/>
                <w:szCs w:val="24"/>
              </w:rPr>
              <w:fldChar w:fldCharType="end"/>
            </w:r>
          </w:hyperlink>
        </w:p>
        <w:p w14:paraId="0A944F29" w14:textId="180F8917" w:rsidR="000C1B10" w:rsidRPr="000C1B10" w:rsidRDefault="000C1B10" w:rsidP="000C1B10">
          <w:pPr>
            <w:pStyle w:val="TOC1"/>
            <w:tabs>
              <w:tab w:val="right" w:pos="9350"/>
            </w:tabs>
            <w:spacing w:line="360" w:lineRule="auto"/>
            <w:rPr>
              <w:rFonts w:ascii="Ebrima" w:eastAsiaTheme="minorEastAsia" w:hAnsi="Ebrima" w:cstheme="minorBidi"/>
              <w:noProof/>
              <w:kern w:val="2"/>
              <w:sz w:val="24"/>
              <w:szCs w:val="24"/>
              <w:lang w:val="en-US"/>
              <w14:ligatures w14:val="standardContextual"/>
            </w:rPr>
          </w:pPr>
          <w:hyperlink w:anchor="_Toc189132387" w:history="1">
            <w:r w:rsidRPr="000C1B10">
              <w:rPr>
                <w:rStyle w:val="Hyperlink"/>
                <w:rFonts w:ascii="Ebrima" w:eastAsia="Proxima Nova" w:hAnsi="Ebrima" w:cs="Proxima Nova"/>
                <w:b/>
                <w:noProof/>
                <w:sz w:val="24"/>
                <w:szCs w:val="24"/>
              </w:rPr>
              <w:t>FINANCIAL MANAGEMENT RESOURCES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_Toc189132387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19</w:t>
            </w:r>
            <w:r w:rsidRPr="000C1B10">
              <w:rPr>
                <w:rFonts w:ascii="Ebrima" w:hAnsi="Ebrima"/>
                <w:noProof/>
                <w:webHidden/>
                <w:sz w:val="24"/>
                <w:szCs w:val="24"/>
              </w:rPr>
              <w:fldChar w:fldCharType="end"/>
            </w:r>
          </w:hyperlink>
        </w:p>
        <w:p w14:paraId="76AD988E" w14:textId="6BE21C64" w:rsidR="000C1B10" w:rsidRPr="000C1B10" w:rsidRDefault="000C1B10" w:rsidP="000C1B10">
          <w:pPr>
            <w:pStyle w:val="TOC2"/>
            <w:tabs>
              <w:tab w:val="right" w:pos="9350"/>
            </w:tabs>
            <w:spacing w:line="360" w:lineRule="auto"/>
            <w:rPr>
              <w:rFonts w:ascii="Ebrima" w:eastAsiaTheme="minorEastAsia" w:hAnsi="Ebrima" w:cstheme="minorBidi"/>
              <w:noProof/>
              <w:kern w:val="2"/>
              <w:sz w:val="24"/>
              <w:szCs w:val="24"/>
              <w:lang w:val="en-US"/>
              <w14:ligatures w14:val="standardContextual"/>
            </w:rPr>
          </w:pPr>
          <w:hyperlink w:anchor="_Toc189132388" w:history="1">
            <w:r w:rsidRPr="000C1B10">
              <w:rPr>
                <w:rStyle w:val="Hyperlink"/>
                <w:rFonts w:ascii="Ebrima" w:hAnsi="Ebrima"/>
                <w:noProof/>
                <w:sz w:val="24"/>
                <w:szCs w:val="24"/>
              </w:rPr>
              <w:t>CASH CAMPAIGN OF MARYLAND</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_Toc189132388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19</w:t>
            </w:r>
            <w:r w:rsidRPr="000C1B10">
              <w:rPr>
                <w:rFonts w:ascii="Ebrima" w:hAnsi="Ebrima"/>
                <w:noProof/>
                <w:webHidden/>
                <w:sz w:val="24"/>
                <w:szCs w:val="24"/>
              </w:rPr>
              <w:fldChar w:fldCharType="end"/>
            </w:r>
          </w:hyperlink>
        </w:p>
        <w:p w14:paraId="7CC2766B" w14:textId="1E4D302E" w:rsidR="000C1B10" w:rsidRPr="000C1B10" w:rsidRDefault="000C1B10" w:rsidP="000C1B10">
          <w:pPr>
            <w:pStyle w:val="TOC2"/>
            <w:tabs>
              <w:tab w:val="right" w:pos="9350"/>
            </w:tabs>
            <w:spacing w:line="360" w:lineRule="auto"/>
            <w:rPr>
              <w:rFonts w:ascii="Ebrima" w:eastAsiaTheme="minorEastAsia" w:hAnsi="Ebrima" w:cstheme="minorBidi"/>
              <w:noProof/>
              <w:kern w:val="2"/>
              <w:sz w:val="24"/>
              <w:szCs w:val="24"/>
              <w:lang w:val="en-US"/>
              <w14:ligatures w14:val="standardContextual"/>
            </w:rPr>
          </w:pPr>
          <w:hyperlink w:anchor="_Toc189132389" w:history="1">
            <w:r w:rsidRPr="000C1B10">
              <w:rPr>
                <w:rStyle w:val="Hyperlink"/>
                <w:rFonts w:ascii="Ebrima" w:hAnsi="Ebrima"/>
                <w:noProof/>
                <w:sz w:val="24"/>
                <w:szCs w:val="24"/>
              </w:rPr>
              <w:t>BUDGET CALCULATORS</w:t>
            </w:r>
            <w:r w:rsidRPr="000C1B10">
              <w:rPr>
                <w:rFonts w:ascii="Ebrima" w:hAnsi="Ebrima"/>
                <w:noProof/>
                <w:webHidden/>
                <w:sz w:val="24"/>
                <w:szCs w:val="24"/>
              </w:rPr>
              <w:tab/>
            </w:r>
            <w:r w:rsidRPr="000C1B10">
              <w:rPr>
                <w:rFonts w:ascii="Ebrima" w:hAnsi="Ebrima"/>
                <w:noProof/>
                <w:webHidden/>
                <w:sz w:val="24"/>
                <w:szCs w:val="24"/>
              </w:rPr>
              <w:fldChar w:fldCharType="begin"/>
            </w:r>
            <w:r w:rsidRPr="000C1B10">
              <w:rPr>
                <w:rFonts w:ascii="Ebrima" w:hAnsi="Ebrima"/>
                <w:noProof/>
                <w:webHidden/>
                <w:sz w:val="24"/>
                <w:szCs w:val="24"/>
              </w:rPr>
              <w:instrText xml:space="preserve"> PAGEREF _Toc189132389 \h </w:instrText>
            </w:r>
            <w:r w:rsidRPr="000C1B10">
              <w:rPr>
                <w:rFonts w:ascii="Ebrima" w:hAnsi="Ebrima"/>
                <w:noProof/>
                <w:webHidden/>
                <w:sz w:val="24"/>
                <w:szCs w:val="24"/>
              </w:rPr>
            </w:r>
            <w:r w:rsidRPr="000C1B10">
              <w:rPr>
                <w:rFonts w:ascii="Ebrima" w:hAnsi="Ebrima"/>
                <w:noProof/>
                <w:webHidden/>
                <w:sz w:val="24"/>
                <w:szCs w:val="24"/>
              </w:rPr>
              <w:fldChar w:fldCharType="separate"/>
            </w:r>
            <w:r w:rsidR="0034298A">
              <w:rPr>
                <w:rFonts w:ascii="Ebrima" w:hAnsi="Ebrima"/>
                <w:noProof/>
                <w:webHidden/>
                <w:sz w:val="24"/>
                <w:szCs w:val="24"/>
              </w:rPr>
              <w:t>20</w:t>
            </w:r>
            <w:r w:rsidRPr="000C1B10">
              <w:rPr>
                <w:rFonts w:ascii="Ebrima" w:hAnsi="Ebrima"/>
                <w:noProof/>
                <w:webHidden/>
                <w:sz w:val="24"/>
                <w:szCs w:val="24"/>
              </w:rPr>
              <w:fldChar w:fldCharType="end"/>
            </w:r>
          </w:hyperlink>
        </w:p>
        <w:p w14:paraId="5D967621" w14:textId="363AFB82" w:rsidR="00B049AF" w:rsidRPr="00C9403E" w:rsidRDefault="00D25296" w:rsidP="00C9403E">
          <w:pPr>
            <w:widowControl w:val="0"/>
            <w:tabs>
              <w:tab w:val="right" w:pos="12000"/>
            </w:tabs>
            <w:spacing w:before="60" w:line="360" w:lineRule="auto"/>
            <w:ind w:left="360"/>
            <w:rPr>
              <w:rFonts w:ascii="Ebrima" w:hAnsi="Ebrima"/>
              <w:sz w:val="24"/>
              <w:szCs w:val="24"/>
            </w:rPr>
          </w:pPr>
          <w:r w:rsidRPr="000C1B10">
            <w:rPr>
              <w:rFonts w:ascii="Ebrima" w:hAnsi="Ebrima"/>
              <w:sz w:val="24"/>
              <w:szCs w:val="24"/>
            </w:rPr>
            <w:fldChar w:fldCharType="end"/>
          </w:r>
        </w:p>
      </w:sdtContent>
    </w:sdt>
    <w:p w14:paraId="447705E2" w14:textId="0E807507" w:rsidR="00D25296" w:rsidRPr="000C1B10" w:rsidRDefault="00015A23">
      <w:pPr>
        <w:pStyle w:val="Heading1"/>
        <w:spacing w:before="0" w:after="0"/>
        <w:rPr>
          <w:rFonts w:ascii="Ebrima" w:eastAsia="Proxima Nova" w:hAnsi="Ebrima" w:cs="Proxima Nova"/>
          <w:b/>
          <w:sz w:val="32"/>
          <w:szCs w:val="32"/>
        </w:rPr>
      </w:pPr>
      <w:bookmarkStart w:id="0" w:name="_6bt3gjrddcdo" w:colFirst="0" w:colLast="0"/>
      <w:bookmarkStart w:id="1" w:name="_Toc189132367"/>
      <w:bookmarkEnd w:id="0"/>
      <w:r w:rsidRPr="000C1B10">
        <w:rPr>
          <w:rFonts w:ascii="Ebrima" w:eastAsia="Proxima Nova" w:hAnsi="Ebrima" w:cs="Proxima Nova"/>
          <w:b/>
          <w:sz w:val="32"/>
          <w:szCs w:val="32"/>
        </w:rPr>
        <w:lastRenderedPageBreak/>
        <w:t>WELCOME</w:t>
      </w:r>
      <w:bookmarkEnd w:id="1"/>
    </w:p>
    <w:p w14:paraId="25299AA0" w14:textId="77777777" w:rsidR="00D25296" w:rsidRPr="000C1B10" w:rsidRDefault="00D25296">
      <w:pPr>
        <w:rPr>
          <w:rFonts w:ascii="Ebrima" w:eastAsia="Proxima Nova" w:hAnsi="Ebrima" w:cs="Proxima Nova"/>
          <w:sz w:val="24"/>
          <w:szCs w:val="24"/>
        </w:rPr>
      </w:pPr>
    </w:p>
    <w:p w14:paraId="481DB8B4"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"Our hope is that this guide </w:t>
      </w:r>
      <w:r w:rsidRPr="000C1B10">
        <w:rPr>
          <w:rFonts w:ascii="Ebrima" w:eastAsia="Proxima Nova" w:hAnsi="Ebrima" w:cs="Proxima Nova"/>
          <w:color w:val="222222"/>
          <w:sz w:val="24"/>
          <w:szCs w:val="24"/>
        </w:rPr>
        <w:t>serves</w:t>
      </w:r>
      <w:r w:rsidRPr="000C1B10">
        <w:rPr>
          <w:rFonts w:ascii="Ebrima" w:eastAsia="Proxima Nova" w:hAnsi="Ebrima" w:cs="Proxima Nova"/>
          <w:sz w:val="24"/>
          <w:szCs w:val="24"/>
        </w:rPr>
        <w:t xml:space="preserve"> as an integral resource for Marylanders who are deaf or hard of hearing as they navigate resources, services, and funding options to ensure access to hearing aids and hearing assistive technologies. With information including state, university and private resources, this guide is focused on building a framework of services from audiology assessment to identifying appropriate hearing assistive technologies. Through the work of the MD Department of Disabilities, we are creating a more equitable and inclusive Maryland." </w:t>
      </w:r>
    </w:p>
    <w:p w14:paraId="37439D4B" w14:textId="77777777" w:rsidR="00D25296" w:rsidRPr="000C1B10" w:rsidRDefault="00D25296">
      <w:pPr>
        <w:rPr>
          <w:rFonts w:ascii="Ebrima" w:eastAsia="Proxima Nova" w:hAnsi="Ebrima" w:cs="Proxima Nova"/>
          <w:sz w:val="24"/>
          <w:szCs w:val="24"/>
        </w:rPr>
      </w:pPr>
    </w:p>
    <w:p w14:paraId="37F62029"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Secretary Carol Beatty, MD Department of Disabilities </w:t>
      </w:r>
    </w:p>
    <w:p w14:paraId="01025408" w14:textId="77777777" w:rsidR="0014175C" w:rsidRPr="000C1B10" w:rsidRDefault="0014175C">
      <w:pPr>
        <w:rPr>
          <w:rFonts w:ascii="Ebrima" w:eastAsia="Proxima Nova" w:hAnsi="Ebrima" w:cs="Proxima Nova"/>
          <w:sz w:val="24"/>
          <w:szCs w:val="24"/>
        </w:rPr>
      </w:pPr>
    </w:p>
    <w:p w14:paraId="783C9D88" w14:textId="77777777" w:rsidR="00D25296" w:rsidRPr="000C1B10" w:rsidRDefault="00000000">
      <w:pPr>
        <w:rPr>
          <w:rFonts w:ascii="Ebrima" w:hAnsi="Ebrima"/>
          <w:sz w:val="24"/>
          <w:szCs w:val="24"/>
        </w:rPr>
      </w:pPr>
      <w:r>
        <w:rPr>
          <w:rFonts w:ascii="Ebrima" w:hAnsi="Ebrima"/>
          <w:sz w:val="24"/>
          <w:szCs w:val="24"/>
        </w:rPr>
        <w:pict w14:anchorId="6414597D">
          <v:rect id="_x0000_i1026" style="width:0;height:1.5pt" o:hralign="center" o:bullet="t" o:hrstd="t" o:hr="t" fillcolor="#a0a0a0" stroked="f"/>
        </w:pict>
      </w:r>
    </w:p>
    <w:p w14:paraId="746BE186" w14:textId="77777777" w:rsidR="0014175C" w:rsidRPr="000C1B10" w:rsidRDefault="0014175C">
      <w:pPr>
        <w:rPr>
          <w:rFonts w:ascii="Ebrima" w:eastAsia="Proxima Nova" w:hAnsi="Ebrima" w:cs="Proxima Nova"/>
          <w:sz w:val="24"/>
          <w:szCs w:val="24"/>
        </w:rPr>
      </w:pPr>
    </w:p>
    <w:p w14:paraId="4874660A" w14:textId="10C91F96" w:rsidR="00D25296" w:rsidRPr="002620F4" w:rsidRDefault="00015A23">
      <w:pPr>
        <w:pStyle w:val="Heading2"/>
        <w:rPr>
          <w:rFonts w:ascii="Ebrima" w:hAnsi="Ebrima"/>
          <w:sz w:val="28"/>
          <w:szCs w:val="28"/>
        </w:rPr>
      </w:pPr>
      <w:bookmarkStart w:id="2" w:name="_Toc189132368"/>
      <w:r w:rsidRPr="002620F4">
        <w:rPr>
          <w:rFonts w:ascii="Ebrima" w:hAnsi="Ebrima"/>
          <w:sz w:val="28"/>
          <w:szCs w:val="28"/>
        </w:rPr>
        <w:t>ABOUT THIS GUIDE</w:t>
      </w:r>
      <w:bookmarkEnd w:id="2"/>
    </w:p>
    <w:p w14:paraId="347B5C62" w14:textId="77777777" w:rsidR="00D25296" w:rsidRPr="000C1B10" w:rsidRDefault="00D25296">
      <w:pPr>
        <w:rPr>
          <w:rFonts w:ascii="Ebrima" w:eastAsia="Proxima Nova" w:hAnsi="Ebrima" w:cs="Proxima Nova"/>
          <w:sz w:val="24"/>
          <w:szCs w:val="24"/>
        </w:rPr>
      </w:pPr>
    </w:p>
    <w:p w14:paraId="7B93F1C4" w14:textId="5E0DED5E"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The Hearing Assistive Technology Funding Guide is a publication of the Maryland Department of Disabilities, Assistive Technology</w:t>
      </w:r>
      <w:r w:rsidR="00433CB0" w:rsidRPr="000C1B10">
        <w:rPr>
          <w:rFonts w:ascii="Ebrima" w:eastAsia="Proxima Nova" w:hAnsi="Ebrima" w:cs="Proxima Nova"/>
          <w:sz w:val="24"/>
          <w:szCs w:val="24"/>
        </w:rPr>
        <w:t xml:space="preserve"> Financial</w:t>
      </w:r>
      <w:r w:rsidRPr="000C1B10">
        <w:rPr>
          <w:rFonts w:ascii="Ebrima" w:eastAsia="Proxima Nova" w:hAnsi="Ebrima" w:cs="Proxima Nova"/>
          <w:sz w:val="24"/>
          <w:szCs w:val="24"/>
        </w:rPr>
        <w:t xml:space="preserve"> Loan Program. This publication was made possible by a grant from the Administration for Community Living grant # 90ATTF0032-01-00. The Maryland Assistive Technology</w:t>
      </w:r>
      <w:r w:rsidR="00433CB0" w:rsidRPr="000C1B10">
        <w:rPr>
          <w:rFonts w:ascii="Ebrima" w:eastAsia="Proxima Nova" w:hAnsi="Ebrima" w:cs="Proxima Nova"/>
          <w:sz w:val="24"/>
          <w:szCs w:val="24"/>
        </w:rPr>
        <w:t xml:space="preserve"> Financial</w:t>
      </w:r>
      <w:r w:rsidRPr="000C1B10">
        <w:rPr>
          <w:rFonts w:ascii="Ebrima" w:eastAsia="Proxima Nova" w:hAnsi="Ebrima" w:cs="Proxima Nova"/>
          <w:sz w:val="24"/>
          <w:szCs w:val="24"/>
        </w:rPr>
        <w:t xml:space="preserve"> Loan Program helps Maryland residents with disabilities and their families qualify for low-interest loans to buy equipment that will help them live, work, and learn more independently. No endorsements of these products, devices, services or resources are intended.</w:t>
      </w:r>
    </w:p>
    <w:p w14:paraId="75AEE80F" w14:textId="77777777" w:rsidR="00D25296" w:rsidRPr="000C1B10" w:rsidRDefault="00D25296">
      <w:pPr>
        <w:rPr>
          <w:rFonts w:ascii="Ebrima" w:eastAsia="Proxima Nova" w:hAnsi="Ebrima" w:cs="Proxima Nova"/>
          <w:sz w:val="24"/>
          <w:szCs w:val="24"/>
        </w:rPr>
      </w:pPr>
    </w:p>
    <w:p w14:paraId="52096B07"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This guide is available to provide resources for consumers as they move through the process of finding or funding a hearing aid or hearing assistive technology. The differences between these devices are distinguished below. For questions related to this funding guide, please email </w:t>
      </w:r>
      <w:hyperlink r:id="rId10">
        <w:r w:rsidR="00D25296" w:rsidRPr="000C1B10">
          <w:rPr>
            <w:rFonts w:ascii="Ebrima" w:eastAsia="Proxima Nova" w:hAnsi="Ebrima" w:cs="Proxima Nova"/>
            <w:color w:val="1155CC"/>
            <w:sz w:val="24"/>
            <w:szCs w:val="24"/>
            <w:u w:val="single"/>
          </w:rPr>
          <w:t>mdtap.atlp@maryland.gov</w:t>
        </w:r>
      </w:hyperlink>
      <w:r w:rsidRPr="000C1B10">
        <w:rPr>
          <w:rFonts w:ascii="Ebrima" w:eastAsia="Proxima Nova" w:hAnsi="Ebrima" w:cs="Proxima Nova"/>
          <w:sz w:val="24"/>
          <w:szCs w:val="24"/>
        </w:rPr>
        <w:t xml:space="preserve">. </w:t>
      </w:r>
    </w:p>
    <w:p w14:paraId="1FCA376F" w14:textId="77777777" w:rsidR="00C17CEC" w:rsidRPr="000C1B10" w:rsidRDefault="00C17CEC">
      <w:pPr>
        <w:rPr>
          <w:rFonts w:ascii="Ebrima" w:eastAsia="Proxima Nova" w:hAnsi="Ebrima" w:cs="Proxima Nova"/>
          <w:sz w:val="24"/>
          <w:szCs w:val="24"/>
        </w:rPr>
      </w:pPr>
    </w:p>
    <w:p w14:paraId="1DCDE0BA" w14:textId="77777777" w:rsidR="00C17CEC" w:rsidRPr="000C1B10" w:rsidRDefault="00C17CEC">
      <w:pPr>
        <w:rPr>
          <w:rFonts w:ascii="Ebrima" w:eastAsia="Proxima Nova" w:hAnsi="Ebrima" w:cs="Proxima Nova"/>
          <w:sz w:val="24"/>
          <w:szCs w:val="24"/>
        </w:rPr>
      </w:pPr>
    </w:p>
    <w:p w14:paraId="210EEDE4" w14:textId="77777777" w:rsidR="00B049AF" w:rsidRDefault="00B049AF" w:rsidP="00B049AF">
      <w:pPr>
        <w:rPr>
          <w:rFonts w:ascii="Ebrima" w:hAnsi="Ebrima"/>
          <w:sz w:val="24"/>
          <w:szCs w:val="24"/>
        </w:rPr>
      </w:pPr>
      <w:bookmarkStart w:id="3" w:name="_pwo83v3970oo" w:colFirst="0" w:colLast="0"/>
      <w:bookmarkEnd w:id="3"/>
    </w:p>
    <w:p w14:paraId="4B687A6F" w14:textId="77777777" w:rsidR="00EE0A7F" w:rsidRPr="000C1B10" w:rsidRDefault="00EE0A7F" w:rsidP="00B049AF">
      <w:pPr>
        <w:rPr>
          <w:rFonts w:ascii="Ebrima" w:hAnsi="Ebrima"/>
          <w:sz w:val="24"/>
          <w:szCs w:val="24"/>
        </w:rPr>
      </w:pPr>
    </w:p>
    <w:p w14:paraId="340037A2" w14:textId="365D5242" w:rsidR="00D25296" w:rsidRPr="000C1B10" w:rsidRDefault="00015A23">
      <w:pPr>
        <w:pStyle w:val="Heading2"/>
        <w:rPr>
          <w:rFonts w:ascii="Ebrima" w:hAnsi="Ebrima"/>
          <w:sz w:val="28"/>
          <w:szCs w:val="28"/>
        </w:rPr>
      </w:pPr>
      <w:bookmarkStart w:id="4" w:name="_Toc189132369"/>
      <w:r w:rsidRPr="000C1B10">
        <w:rPr>
          <w:rFonts w:ascii="Ebrima" w:hAnsi="Ebrima"/>
          <w:sz w:val="28"/>
          <w:szCs w:val="28"/>
        </w:rPr>
        <w:lastRenderedPageBreak/>
        <w:t>DEFINING HEARING AIDS, HEARING ASSISTIVE TECHNOLOGY, ASSISTIVE LISTENING DEVICES, AND ASSISTIVE LISTENING SYSTEMS</w:t>
      </w:r>
      <w:bookmarkEnd w:id="4"/>
    </w:p>
    <w:p w14:paraId="0763164D" w14:textId="7E6D661E" w:rsidR="00D25296" w:rsidRPr="000C1B10" w:rsidRDefault="00D25296">
      <w:pPr>
        <w:rPr>
          <w:rFonts w:ascii="Ebrima" w:eastAsia="Proxima Nova" w:hAnsi="Ebrima" w:cs="Proxima Nova"/>
          <w:sz w:val="24"/>
          <w:szCs w:val="24"/>
        </w:rPr>
      </w:pPr>
    </w:p>
    <w:p w14:paraId="68582FB7" w14:textId="3AABD78A" w:rsidR="00D25296" w:rsidRPr="000C1B10" w:rsidRDefault="00C17CEC">
      <w:pPr>
        <w:shd w:val="clear" w:color="auto" w:fill="FFFFFF"/>
        <w:rPr>
          <w:rFonts w:ascii="Ebrima" w:eastAsia="Proxima Nova" w:hAnsi="Ebrima" w:cs="Proxima Nova"/>
          <w:sz w:val="24"/>
          <w:szCs w:val="24"/>
        </w:rPr>
      </w:pPr>
      <w:r w:rsidRPr="000C1B10">
        <w:rPr>
          <w:rFonts w:ascii="Ebrima" w:hAnsi="Ebrima"/>
          <w:noProof/>
          <w:sz w:val="24"/>
          <w:szCs w:val="24"/>
        </w:rPr>
        <w:drawing>
          <wp:anchor distT="114300" distB="114300" distL="114300" distR="114300" simplePos="0" relativeHeight="251658240" behindDoc="0" locked="0" layoutInCell="1" hidden="0" allowOverlap="1" wp14:anchorId="7BBA0DB0" wp14:editId="7467B082">
            <wp:simplePos x="0" y="0"/>
            <wp:positionH relativeFrom="column">
              <wp:posOffset>63500</wp:posOffset>
            </wp:positionH>
            <wp:positionV relativeFrom="paragraph">
              <wp:posOffset>47625</wp:posOffset>
            </wp:positionV>
            <wp:extent cx="1828800" cy="1244600"/>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1828800" cy="1244600"/>
                    </a:xfrm>
                    <a:prstGeom prst="rect">
                      <a:avLst/>
                    </a:prstGeom>
                    <a:ln/>
                  </pic:spPr>
                </pic:pic>
              </a:graphicData>
            </a:graphic>
            <wp14:sizeRelH relativeFrom="margin">
              <wp14:pctWidth>0</wp14:pctWidth>
            </wp14:sizeRelH>
            <wp14:sizeRelV relativeFrom="margin">
              <wp14:pctHeight>0</wp14:pctHeight>
            </wp14:sizeRelV>
          </wp:anchor>
        </w:drawing>
      </w:r>
      <w:r w:rsidRPr="000C1B10">
        <w:rPr>
          <w:rFonts w:ascii="Ebrima" w:eastAsia="Proxima Nova" w:hAnsi="Ebrima" w:cs="Proxima Nova"/>
          <w:b/>
          <w:sz w:val="24"/>
          <w:szCs w:val="24"/>
        </w:rPr>
        <w:t>Over the Counter (OTC) Hearing Aids</w:t>
      </w:r>
      <w:r w:rsidRPr="000C1B10">
        <w:rPr>
          <w:rFonts w:ascii="Ebrima" w:eastAsia="Proxima Nova" w:hAnsi="Ebrima" w:cs="Proxima Nova"/>
          <w:sz w:val="24"/>
          <w:szCs w:val="24"/>
        </w:rPr>
        <w:t xml:space="preserve"> are available in Maryland, without a prescription, for anyone over the age of 18 with mild to moderate hearing loss. Ideally, an individual will receive a hearing test from an audiologist to determine their level of hearing loss so they will know if they are a good candidate for this type of hearing aid. Remember, your OTC hearing aid should fit well and feel comfortable!</w:t>
      </w:r>
    </w:p>
    <w:p w14:paraId="517FB034" w14:textId="77777777" w:rsidR="00695FED" w:rsidRPr="000C1B10" w:rsidRDefault="00695FED">
      <w:pPr>
        <w:shd w:val="clear" w:color="auto" w:fill="FFFFFF"/>
        <w:rPr>
          <w:rFonts w:ascii="Ebrima" w:eastAsia="Proxima Nova" w:hAnsi="Ebrima" w:cs="Proxima Nova"/>
          <w:sz w:val="24"/>
          <w:szCs w:val="24"/>
        </w:rPr>
      </w:pPr>
    </w:p>
    <w:p w14:paraId="1A2B7F89" w14:textId="6D789149" w:rsidR="00D25296" w:rsidRPr="000C1B10" w:rsidRDefault="00C17CEC">
      <w:pPr>
        <w:shd w:val="clear" w:color="auto" w:fill="FFFFFF"/>
        <w:rPr>
          <w:rFonts w:ascii="Ebrima" w:eastAsia="Proxima Nova" w:hAnsi="Ebrima" w:cs="Proxima Nova"/>
          <w:sz w:val="24"/>
          <w:szCs w:val="24"/>
        </w:rPr>
      </w:pPr>
      <w:r w:rsidRPr="000C1B10">
        <w:rPr>
          <w:rFonts w:ascii="Ebrima" w:hAnsi="Ebrima"/>
          <w:noProof/>
          <w:sz w:val="24"/>
          <w:szCs w:val="24"/>
        </w:rPr>
        <w:drawing>
          <wp:anchor distT="114300" distB="114300" distL="114300" distR="114300" simplePos="0" relativeHeight="251659264" behindDoc="0" locked="0" layoutInCell="1" hidden="0" allowOverlap="1" wp14:anchorId="02985F7D" wp14:editId="256AECA4">
            <wp:simplePos x="0" y="0"/>
            <wp:positionH relativeFrom="column">
              <wp:posOffset>63500</wp:posOffset>
            </wp:positionH>
            <wp:positionV relativeFrom="paragraph">
              <wp:posOffset>10160</wp:posOffset>
            </wp:positionV>
            <wp:extent cx="1828800" cy="1092200"/>
            <wp:effectExtent l="0" t="0" r="0" b="0"/>
            <wp:wrapSquare wrapText="bothSides" distT="114300" distB="11430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1828800" cy="1092200"/>
                    </a:xfrm>
                    <a:prstGeom prst="rect">
                      <a:avLst/>
                    </a:prstGeom>
                    <a:ln/>
                  </pic:spPr>
                </pic:pic>
              </a:graphicData>
            </a:graphic>
            <wp14:sizeRelH relativeFrom="margin">
              <wp14:pctWidth>0</wp14:pctWidth>
            </wp14:sizeRelH>
            <wp14:sizeRelV relativeFrom="margin">
              <wp14:pctHeight>0</wp14:pctHeight>
            </wp14:sizeRelV>
          </wp:anchor>
        </w:drawing>
      </w:r>
      <w:r w:rsidRPr="000C1B10">
        <w:rPr>
          <w:rFonts w:ascii="Ebrima" w:eastAsia="Proxima Nova" w:hAnsi="Ebrima" w:cs="Proxima Nova"/>
          <w:b/>
          <w:sz w:val="24"/>
          <w:szCs w:val="24"/>
        </w:rPr>
        <w:t>Prescription Hearing Aids</w:t>
      </w:r>
      <w:r w:rsidRPr="000C1B10">
        <w:rPr>
          <w:rFonts w:ascii="Ebrima" w:eastAsia="Proxima Nova" w:hAnsi="Ebrima" w:cs="Proxima Nova"/>
          <w:sz w:val="24"/>
          <w:szCs w:val="24"/>
        </w:rPr>
        <w:t xml:space="preserve"> are recommended by audiologists after an audiology </w:t>
      </w:r>
      <w:proofErr w:type="gramStart"/>
      <w:r w:rsidRPr="000C1B10">
        <w:rPr>
          <w:rFonts w:ascii="Ebrima" w:eastAsia="Proxima Nova" w:hAnsi="Ebrima" w:cs="Proxima Nova"/>
          <w:sz w:val="24"/>
          <w:szCs w:val="24"/>
        </w:rPr>
        <w:t>exam, and</w:t>
      </w:r>
      <w:proofErr w:type="gramEnd"/>
      <w:r w:rsidRPr="000C1B10">
        <w:rPr>
          <w:rFonts w:ascii="Ebrima" w:eastAsia="Proxima Nova" w:hAnsi="Ebrima" w:cs="Proxima Nova"/>
          <w:sz w:val="24"/>
          <w:szCs w:val="24"/>
        </w:rPr>
        <w:t xml:space="preserve"> are often intended for severe hearing loss and anyone under the age of 18. Audiologists can also prescribe hearing aids for mild to moderate hearing loss, customized to each person's level of hearing loss. </w:t>
      </w:r>
    </w:p>
    <w:p w14:paraId="11C86E82" w14:textId="77777777" w:rsidR="00D25296" w:rsidRPr="000C1B10" w:rsidRDefault="00015A23">
      <w:pPr>
        <w:shd w:val="clear" w:color="auto" w:fill="FFFFFF"/>
        <w:rPr>
          <w:rFonts w:ascii="Ebrima" w:eastAsia="Proxima Nova" w:hAnsi="Ebrima" w:cs="Proxima Nova"/>
          <w:sz w:val="24"/>
          <w:szCs w:val="24"/>
        </w:rPr>
      </w:pPr>
      <w:r w:rsidRPr="000C1B10">
        <w:rPr>
          <w:rFonts w:ascii="Ebrima" w:eastAsia="Proxima Nova" w:hAnsi="Ebrima" w:cs="Proxima Nova"/>
          <w:sz w:val="24"/>
          <w:szCs w:val="24"/>
        </w:rPr>
        <w:t>Remember, a good hearing aid will separate voices from background noise, modulate volume, and clarify speech, and is customized to each person's level of hearing loss.</w:t>
      </w:r>
    </w:p>
    <w:p w14:paraId="51442C7E" w14:textId="77777777" w:rsidR="00D25296" w:rsidRPr="000C1B10" w:rsidRDefault="00D25296">
      <w:pPr>
        <w:shd w:val="clear" w:color="auto" w:fill="FFFFFF"/>
        <w:rPr>
          <w:rFonts w:ascii="Ebrima" w:eastAsia="Proxima Nova" w:hAnsi="Ebrima" w:cs="Proxima Nova"/>
          <w:sz w:val="24"/>
          <w:szCs w:val="24"/>
        </w:rPr>
      </w:pPr>
    </w:p>
    <w:p w14:paraId="3F6BD19D" w14:textId="77777777" w:rsidR="00D25296" w:rsidRPr="000C1B10" w:rsidRDefault="00015A23">
      <w:pPr>
        <w:shd w:val="clear" w:color="auto" w:fill="FFFFFF"/>
        <w:rPr>
          <w:rFonts w:ascii="Ebrima" w:eastAsia="Proxima Nova" w:hAnsi="Ebrima" w:cs="Proxima Nova"/>
          <w:sz w:val="24"/>
          <w:szCs w:val="24"/>
        </w:rPr>
      </w:pPr>
      <w:r w:rsidRPr="000C1B10">
        <w:rPr>
          <w:rFonts w:ascii="Ebrima" w:eastAsia="Proxima Nova" w:hAnsi="Ebrima" w:cs="Proxima Nova"/>
          <w:sz w:val="24"/>
          <w:szCs w:val="24"/>
        </w:rPr>
        <w:t>*</w:t>
      </w:r>
      <w:r w:rsidRPr="000C1B10">
        <w:rPr>
          <w:rFonts w:ascii="Ebrima" w:eastAsia="Proxima Nova" w:hAnsi="Ebrima" w:cs="Proxima Nova"/>
          <w:b/>
          <w:sz w:val="24"/>
          <w:szCs w:val="24"/>
        </w:rPr>
        <w:t xml:space="preserve">Hearing Assistive Technology (HAT) </w:t>
      </w:r>
      <w:r w:rsidRPr="000C1B10">
        <w:rPr>
          <w:rFonts w:ascii="Ebrima" w:eastAsia="Proxima Nova" w:hAnsi="Ebrima" w:cs="Proxima Nova"/>
          <w:sz w:val="24"/>
          <w:szCs w:val="24"/>
        </w:rPr>
        <w:t xml:space="preserve">includes a variety of devices, tools, software and equipment that can help you better understand speech, music and other sounds, so you can more fully participate in different areas of life. </w:t>
      </w:r>
    </w:p>
    <w:p w14:paraId="265546D5" w14:textId="77777777" w:rsidR="00D25296" w:rsidRPr="000C1B10" w:rsidRDefault="00D25296">
      <w:pPr>
        <w:shd w:val="clear" w:color="auto" w:fill="FFFFFF"/>
        <w:rPr>
          <w:rFonts w:ascii="Ebrima" w:eastAsia="Proxima Nova" w:hAnsi="Ebrima" w:cs="Proxima Nova"/>
          <w:sz w:val="24"/>
          <w:szCs w:val="24"/>
        </w:rPr>
      </w:pPr>
    </w:p>
    <w:p w14:paraId="308B2834" w14:textId="77777777" w:rsidR="00D25296" w:rsidRPr="000C1B10" w:rsidRDefault="00015A23">
      <w:pPr>
        <w:shd w:val="clear" w:color="auto" w:fill="FFFFFF"/>
        <w:rPr>
          <w:rFonts w:ascii="Ebrima" w:eastAsia="Proxima Nova" w:hAnsi="Ebrima" w:cs="Proxima Nova"/>
          <w:i/>
          <w:color w:val="222222"/>
          <w:sz w:val="24"/>
          <w:szCs w:val="24"/>
          <w:highlight w:val="white"/>
        </w:rPr>
      </w:pPr>
      <w:r w:rsidRPr="000C1B10">
        <w:rPr>
          <w:rFonts w:ascii="Ebrima" w:eastAsia="Proxima Nova" w:hAnsi="Ebrima" w:cs="Proxima Nova"/>
          <w:sz w:val="24"/>
          <w:szCs w:val="24"/>
        </w:rPr>
        <w:t xml:space="preserve">Some HAT </w:t>
      </w:r>
      <w:proofErr w:type="gramStart"/>
      <w:r w:rsidRPr="000C1B10">
        <w:rPr>
          <w:rFonts w:ascii="Ebrima" w:eastAsia="Proxima Nova" w:hAnsi="Ebrima" w:cs="Proxima Nova"/>
          <w:sz w:val="24"/>
          <w:szCs w:val="24"/>
        </w:rPr>
        <w:t>is</w:t>
      </w:r>
      <w:proofErr w:type="gramEnd"/>
      <w:r w:rsidRPr="000C1B10">
        <w:rPr>
          <w:rFonts w:ascii="Ebrima" w:eastAsia="Proxima Nova" w:hAnsi="Ebrima" w:cs="Proxima Nova"/>
          <w:sz w:val="24"/>
          <w:szCs w:val="24"/>
        </w:rPr>
        <w:t xml:space="preserve"> used with hearing aids or cochlear implants, while others support anyone who wants assistance with receiving sound, including those with mild hearing loss. The HAT that will be most useful to you depends on your hearing loss and where you require communication access, whether at work, school, home, place of business or public venue. HATs help with activities of daily living/supplement to ALDs.</w:t>
      </w:r>
    </w:p>
    <w:p w14:paraId="65923006" w14:textId="77777777" w:rsidR="00D25296" w:rsidRPr="000C1B10" w:rsidRDefault="00D25296">
      <w:pPr>
        <w:shd w:val="clear" w:color="auto" w:fill="FFFFFF"/>
        <w:rPr>
          <w:rFonts w:ascii="Ebrima" w:eastAsia="Proxima Nova" w:hAnsi="Ebrima" w:cs="Proxima Nova"/>
          <w:color w:val="222222"/>
          <w:sz w:val="24"/>
          <w:szCs w:val="24"/>
          <w:highlight w:val="white"/>
        </w:rPr>
      </w:pPr>
    </w:p>
    <w:p w14:paraId="34494DEB" w14:textId="77777777" w:rsidR="00D25296" w:rsidRPr="000C1B10" w:rsidRDefault="00015A23">
      <w:pPr>
        <w:shd w:val="clear" w:color="auto" w:fill="FFFFFF"/>
        <w:rPr>
          <w:rFonts w:ascii="Ebrima" w:eastAsia="Proxima Nova" w:hAnsi="Ebrima" w:cs="Proxima Nova"/>
          <w:color w:val="222222"/>
          <w:sz w:val="24"/>
          <w:szCs w:val="24"/>
          <w:highlight w:val="white"/>
        </w:rPr>
      </w:pPr>
      <w:r w:rsidRPr="000C1B10">
        <w:rPr>
          <w:rFonts w:ascii="Ebrima" w:eastAsia="Proxima Nova" w:hAnsi="Ebrima" w:cs="Proxima Nova"/>
          <w:b/>
          <w:color w:val="222222"/>
          <w:sz w:val="24"/>
          <w:szCs w:val="24"/>
          <w:highlight w:val="white"/>
        </w:rPr>
        <w:t>*Assistive Listening Devices (ALD)</w:t>
      </w:r>
      <w:r w:rsidRPr="000C1B10">
        <w:rPr>
          <w:rFonts w:ascii="Ebrima" w:eastAsia="Proxima Nova" w:hAnsi="Ebrima" w:cs="Proxima Nova"/>
          <w:color w:val="222222"/>
          <w:sz w:val="24"/>
          <w:szCs w:val="24"/>
          <w:highlight w:val="white"/>
        </w:rPr>
        <w:t xml:space="preserve"> can help individuals with hearing loss communicate in one-to-one conversations by enhancing sound so you can understand more easily, especially in places with background noise. Examples of ALD include remote microphones, which can stream a speaker’s voice directly into hearing devices, and one-</w:t>
      </w:r>
      <w:r w:rsidRPr="000C1B10">
        <w:rPr>
          <w:rFonts w:ascii="Ebrima" w:eastAsia="Proxima Nova" w:hAnsi="Ebrima" w:cs="Proxima Nova"/>
          <w:color w:val="222222"/>
          <w:sz w:val="24"/>
          <w:szCs w:val="24"/>
          <w:highlight w:val="white"/>
        </w:rPr>
        <w:lastRenderedPageBreak/>
        <w:t>on-one personal amplifiers, which increase sound volume in face-to-face conversations or in small groups.</w:t>
      </w:r>
    </w:p>
    <w:p w14:paraId="7B3EEDE2" w14:textId="77777777" w:rsidR="00D25296" w:rsidRPr="000C1B10" w:rsidRDefault="00D25296">
      <w:pPr>
        <w:shd w:val="clear" w:color="auto" w:fill="FFFFFF"/>
        <w:rPr>
          <w:rFonts w:ascii="Ebrima" w:eastAsia="Proxima Nova" w:hAnsi="Ebrima" w:cs="Proxima Nova"/>
          <w:color w:val="222222"/>
          <w:sz w:val="24"/>
          <w:szCs w:val="24"/>
          <w:highlight w:val="white"/>
        </w:rPr>
      </w:pPr>
    </w:p>
    <w:p w14:paraId="3838FC2D" w14:textId="77777777" w:rsidR="00D25296" w:rsidRPr="000C1B10" w:rsidRDefault="00015A23">
      <w:pPr>
        <w:shd w:val="clear" w:color="auto" w:fill="FFFFFF"/>
        <w:rPr>
          <w:rFonts w:ascii="Ebrima" w:eastAsia="Proxima Nova" w:hAnsi="Ebrima" w:cs="Proxima Nova"/>
          <w:color w:val="222222"/>
          <w:sz w:val="24"/>
          <w:szCs w:val="24"/>
          <w:highlight w:val="white"/>
        </w:rPr>
      </w:pPr>
      <w:r w:rsidRPr="000C1B10">
        <w:rPr>
          <w:rFonts w:ascii="Ebrima" w:eastAsia="Proxima Nova" w:hAnsi="Ebrima" w:cs="Proxima Nova"/>
          <w:b/>
          <w:color w:val="222222"/>
          <w:sz w:val="24"/>
          <w:szCs w:val="24"/>
          <w:highlight w:val="white"/>
        </w:rPr>
        <w:t>Assistive Listening Systems (ALS)</w:t>
      </w:r>
      <w:r w:rsidRPr="000C1B10">
        <w:rPr>
          <w:rFonts w:ascii="Ebrima" w:eastAsia="Proxima Nova" w:hAnsi="Ebrima" w:cs="Proxima Nova"/>
          <w:color w:val="222222"/>
          <w:sz w:val="24"/>
          <w:szCs w:val="24"/>
          <w:highlight w:val="white"/>
        </w:rPr>
        <w:t xml:space="preserve"> are complete systems or setups designed to improve hearing in specific environments. An ALS typically includes both transmitting components (like microphones or sound sources) and receiving components (like devices or hearing aids). ALS </w:t>
      </w:r>
      <w:proofErr w:type="gramStart"/>
      <w:r w:rsidRPr="000C1B10">
        <w:rPr>
          <w:rFonts w:ascii="Ebrima" w:eastAsia="Proxima Nova" w:hAnsi="Ebrima" w:cs="Proxima Nova"/>
          <w:color w:val="222222"/>
          <w:sz w:val="24"/>
          <w:szCs w:val="24"/>
          <w:highlight w:val="white"/>
        </w:rPr>
        <w:t>help</w:t>
      </w:r>
      <w:proofErr w:type="gramEnd"/>
      <w:r w:rsidRPr="000C1B10">
        <w:rPr>
          <w:rFonts w:ascii="Ebrima" w:eastAsia="Proxima Nova" w:hAnsi="Ebrima" w:cs="Proxima Nova"/>
          <w:color w:val="222222"/>
          <w:sz w:val="24"/>
          <w:szCs w:val="24"/>
          <w:highlight w:val="white"/>
        </w:rPr>
        <w:t xml:space="preserve"> with public accessibility. </w:t>
      </w:r>
    </w:p>
    <w:p w14:paraId="4755EA58" w14:textId="3E01C048" w:rsidR="00B049AF" w:rsidRPr="000C1B10" w:rsidRDefault="00B049AF">
      <w:pPr>
        <w:shd w:val="clear" w:color="auto" w:fill="FFFFFF"/>
        <w:rPr>
          <w:rFonts w:ascii="Ebrima" w:eastAsia="Proxima Nova" w:hAnsi="Ebrima" w:cs="Proxima Nova"/>
          <w:color w:val="222222"/>
          <w:sz w:val="24"/>
          <w:szCs w:val="24"/>
          <w:highlight w:val="white"/>
        </w:rPr>
      </w:pPr>
    </w:p>
    <w:p w14:paraId="30A9A8CF" w14:textId="02F0DAC5" w:rsidR="00B049AF" w:rsidRDefault="004A34E1">
      <w:pPr>
        <w:shd w:val="clear" w:color="auto" w:fill="FFFFFF"/>
        <w:rPr>
          <w:rFonts w:ascii="Ebrima" w:eastAsia="Proxima Nova" w:hAnsi="Ebrima" w:cs="Proxima Nova"/>
          <w:i/>
          <w:color w:val="222222"/>
          <w:sz w:val="24"/>
          <w:szCs w:val="24"/>
          <w:highlight w:val="white"/>
        </w:rPr>
      </w:pPr>
      <w:r>
        <w:rPr>
          <w:rFonts w:ascii="Ebrima" w:hAnsi="Ebrima"/>
          <w:noProof/>
          <w:sz w:val="28"/>
          <w:szCs w:val="28"/>
        </w:rPr>
        <w:drawing>
          <wp:anchor distT="0" distB="0" distL="114300" distR="114300" simplePos="0" relativeHeight="251672576" behindDoc="0" locked="0" layoutInCell="1" allowOverlap="1" wp14:anchorId="2420220A" wp14:editId="305633E5">
            <wp:simplePos x="0" y="0"/>
            <wp:positionH relativeFrom="column">
              <wp:posOffset>4597257</wp:posOffset>
            </wp:positionH>
            <wp:positionV relativeFrom="paragraph">
              <wp:posOffset>92075</wp:posOffset>
            </wp:positionV>
            <wp:extent cx="914400" cy="914400"/>
            <wp:effectExtent l="0" t="0" r="0" b="0"/>
            <wp:wrapThrough wrapText="bothSides">
              <wp:wrapPolygon edited="0">
                <wp:start x="7200" y="3600"/>
                <wp:lineTo x="1350" y="9000"/>
                <wp:lineTo x="450" y="10350"/>
                <wp:lineTo x="450" y="12150"/>
                <wp:lineTo x="6750" y="16650"/>
                <wp:lineTo x="7200" y="17550"/>
                <wp:lineTo x="9450" y="17550"/>
                <wp:lineTo x="9900" y="16650"/>
                <wp:lineTo x="20700" y="11700"/>
                <wp:lineTo x="21150" y="9900"/>
                <wp:lineTo x="9450" y="3600"/>
                <wp:lineTo x="7200" y="3600"/>
              </wp:wrapPolygon>
            </wp:wrapThrough>
            <wp:docPr id="207408951" name="Graphic 8" descr="Vo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73356" name="Graphic 520573356" descr="Voice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914400" cy="914400"/>
                    </a:xfrm>
                    <a:prstGeom prst="rect">
                      <a:avLst/>
                    </a:prstGeom>
                  </pic:spPr>
                </pic:pic>
              </a:graphicData>
            </a:graphic>
          </wp:anchor>
        </w:drawing>
      </w:r>
      <w:r>
        <w:rPr>
          <w:rFonts w:ascii="Ebrima" w:hAnsi="Ebrima"/>
          <w:noProof/>
          <w:sz w:val="28"/>
          <w:szCs w:val="28"/>
        </w:rPr>
        <w:drawing>
          <wp:anchor distT="0" distB="0" distL="114300" distR="114300" simplePos="0" relativeHeight="251670528" behindDoc="0" locked="0" layoutInCell="1" allowOverlap="1" wp14:anchorId="57C89F82" wp14:editId="1C1F0EA7">
            <wp:simplePos x="0" y="0"/>
            <wp:positionH relativeFrom="column">
              <wp:posOffset>3745087</wp:posOffset>
            </wp:positionH>
            <wp:positionV relativeFrom="paragraph">
              <wp:posOffset>83820</wp:posOffset>
            </wp:positionV>
            <wp:extent cx="914400" cy="914400"/>
            <wp:effectExtent l="0" t="0" r="0" b="0"/>
            <wp:wrapThrough wrapText="bothSides">
              <wp:wrapPolygon edited="0">
                <wp:start x="7200" y="3600"/>
                <wp:lineTo x="1350" y="9000"/>
                <wp:lineTo x="450" y="10350"/>
                <wp:lineTo x="450" y="12150"/>
                <wp:lineTo x="6750" y="16650"/>
                <wp:lineTo x="7200" y="17550"/>
                <wp:lineTo x="9450" y="17550"/>
                <wp:lineTo x="9900" y="16650"/>
                <wp:lineTo x="20700" y="11700"/>
                <wp:lineTo x="21150" y="9900"/>
                <wp:lineTo x="9450" y="3600"/>
                <wp:lineTo x="7200" y="3600"/>
              </wp:wrapPolygon>
            </wp:wrapThrough>
            <wp:docPr id="520573356" name="Graphic 8" descr="Vo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73356" name="Graphic 520573356" descr="Voice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914400" cy="914400"/>
                    </a:xfrm>
                    <a:prstGeom prst="rect">
                      <a:avLst/>
                    </a:prstGeom>
                  </pic:spPr>
                </pic:pic>
              </a:graphicData>
            </a:graphic>
          </wp:anchor>
        </w:drawing>
      </w:r>
      <w:r>
        <w:rPr>
          <w:rFonts w:ascii="Ebrima" w:hAnsi="Ebrima"/>
          <w:noProof/>
          <w:sz w:val="28"/>
          <w:szCs w:val="28"/>
        </w:rPr>
        <w:drawing>
          <wp:anchor distT="0" distB="0" distL="114300" distR="114300" simplePos="0" relativeHeight="251669504" behindDoc="0" locked="0" layoutInCell="1" allowOverlap="1" wp14:anchorId="03BFEEED" wp14:editId="38FFF5F6">
            <wp:simplePos x="0" y="0"/>
            <wp:positionH relativeFrom="column">
              <wp:posOffset>3050048</wp:posOffset>
            </wp:positionH>
            <wp:positionV relativeFrom="paragraph">
              <wp:posOffset>146050</wp:posOffset>
            </wp:positionV>
            <wp:extent cx="854710" cy="854710"/>
            <wp:effectExtent l="0" t="0" r="0" b="0"/>
            <wp:wrapThrough wrapText="bothSides">
              <wp:wrapPolygon edited="0">
                <wp:start x="7703" y="2407"/>
                <wp:lineTo x="4333" y="5777"/>
                <wp:lineTo x="4333" y="7703"/>
                <wp:lineTo x="6740" y="11073"/>
                <wp:lineTo x="7221" y="18294"/>
                <wp:lineTo x="8666" y="19257"/>
                <wp:lineTo x="12036" y="19257"/>
                <wp:lineTo x="17813" y="9629"/>
                <wp:lineTo x="16368" y="6740"/>
                <wp:lineTo x="13480" y="2407"/>
                <wp:lineTo x="7703" y="2407"/>
              </wp:wrapPolygon>
            </wp:wrapThrough>
            <wp:docPr id="623084600" name="Graphic 7" descr="E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084600" name="Graphic 623084600" descr="Ear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854710" cy="854710"/>
                    </a:xfrm>
                    <a:prstGeom prst="rect">
                      <a:avLst/>
                    </a:prstGeom>
                  </pic:spPr>
                </pic:pic>
              </a:graphicData>
            </a:graphic>
            <wp14:sizeRelH relativeFrom="margin">
              <wp14:pctWidth>0</wp14:pctWidth>
            </wp14:sizeRelH>
            <wp14:sizeRelV relativeFrom="margin">
              <wp14:pctHeight>0</wp14:pctHeight>
            </wp14:sizeRelV>
          </wp:anchor>
        </w:drawing>
      </w:r>
      <w:r w:rsidRPr="000C1B10">
        <w:rPr>
          <w:rFonts w:ascii="Ebrima" w:eastAsia="Proxima Nova" w:hAnsi="Ebrima" w:cs="Proxima Nova"/>
          <w:sz w:val="24"/>
          <w:szCs w:val="24"/>
        </w:rPr>
        <w:t>*</w:t>
      </w:r>
      <w:r w:rsidRPr="000C1B10">
        <w:rPr>
          <w:rFonts w:ascii="Ebrima" w:eastAsia="Proxima Nova" w:hAnsi="Ebrima" w:cs="Proxima Nova"/>
          <w:i/>
          <w:sz w:val="24"/>
          <w:szCs w:val="24"/>
        </w:rPr>
        <w:t xml:space="preserve">Descriptions courtesy of the </w:t>
      </w:r>
      <w:r w:rsidRPr="000C1B10">
        <w:rPr>
          <w:rFonts w:ascii="Ebrima" w:eastAsia="Proxima Nova" w:hAnsi="Ebrima" w:cs="Proxima Nova"/>
          <w:i/>
          <w:color w:val="222222"/>
          <w:sz w:val="24"/>
          <w:szCs w:val="24"/>
          <w:highlight w:val="white"/>
        </w:rPr>
        <w:t>Hearing Loss Association of America</w:t>
      </w:r>
    </w:p>
    <w:p w14:paraId="724CFD8C" w14:textId="4A3754B5" w:rsidR="000C1B10" w:rsidRPr="000C1B10" w:rsidRDefault="000C1B10">
      <w:pPr>
        <w:shd w:val="clear" w:color="auto" w:fill="FFFFFF"/>
        <w:rPr>
          <w:rFonts w:ascii="Ebrima" w:eastAsia="Proxima Nova" w:hAnsi="Ebrima" w:cs="Proxima Nova"/>
          <w:i/>
          <w:color w:val="222222"/>
          <w:sz w:val="24"/>
          <w:szCs w:val="24"/>
          <w:highlight w:val="white"/>
        </w:rPr>
      </w:pPr>
    </w:p>
    <w:p w14:paraId="01F3061C" w14:textId="29AA3CF2" w:rsidR="00D25296" w:rsidRPr="000C1B10" w:rsidRDefault="00015A23">
      <w:pPr>
        <w:pStyle w:val="Heading2"/>
        <w:shd w:val="clear" w:color="auto" w:fill="FFFFFF"/>
        <w:rPr>
          <w:rFonts w:ascii="Ebrima" w:hAnsi="Ebrima"/>
          <w:sz w:val="28"/>
          <w:szCs w:val="28"/>
        </w:rPr>
      </w:pPr>
      <w:bookmarkStart w:id="5" w:name="_n77vkf2y93bw" w:colFirst="0" w:colLast="0"/>
      <w:bookmarkStart w:id="6" w:name="_Toc189132370"/>
      <w:bookmarkEnd w:id="5"/>
      <w:r w:rsidRPr="000C1B10">
        <w:rPr>
          <w:rFonts w:ascii="Ebrima" w:hAnsi="Ebrima"/>
          <w:sz w:val="28"/>
          <w:szCs w:val="28"/>
        </w:rPr>
        <w:t>HEARING IMPAIRMENT STATISTICS</w:t>
      </w:r>
      <w:bookmarkEnd w:id="6"/>
      <w:r w:rsidRPr="000C1B10">
        <w:rPr>
          <w:rFonts w:ascii="Ebrima" w:hAnsi="Ebrima"/>
          <w:sz w:val="28"/>
          <w:szCs w:val="28"/>
        </w:rPr>
        <w:t xml:space="preserve"> </w:t>
      </w:r>
      <w:r w:rsidR="004A34E1">
        <w:rPr>
          <w:rFonts w:ascii="Ebrima" w:hAnsi="Ebrima"/>
          <w:sz w:val="28"/>
          <w:szCs w:val="28"/>
        </w:rPr>
        <w:t xml:space="preserve">  </w:t>
      </w:r>
    </w:p>
    <w:p w14:paraId="633E00EA" w14:textId="77777777" w:rsidR="00D25296" w:rsidRPr="000C1B10" w:rsidRDefault="00D25296">
      <w:pPr>
        <w:rPr>
          <w:rFonts w:ascii="Ebrima" w:eastAsia="Proxima Nova" w:hAnsi="Ebrima" w:cs="Proxima Nova"/>
          <w:sz w:val="24"/>
          <w:szCs w:val="24"/>
        </w:rPr>
      </w:pPr>
    </w:p>
    <w:p w14:paraId="5CB5F94F" w14:textId="77777777" w:rsidR="00D25296" w:rsidRPr="000C1B10" w:rsidRDefault="00015A23">
      <w:pPr>
        <w:numPr>
          <w:ilvl w:val="0"/>
          <w:numId w:val="3"/>
        </w:numPr>
        <w:shd w:val="clear" w:color="auto" w:fill="FFFFFF"/>
        <w:rPr>
          <w:rFonts w:ascii="Ebrima" w:eastAsia="Proxima Nova" w:hAnsi="Ebrima" w:cs="Proxima Nova"/>
          <w:color w:val="222222"/>
          <w:sz w:val="24"/>
          <w:szCs w:val="24"/>
          <w:highlight w:val="white"/>
        </w:rPr>
      </w:pPr>
      <w:r w:rsidRPr="000C1B10">
        <w:rPr>
          <w:rFonts w:ascii="Ebrima" w:eastAsia="Proxima Nova" w:hAnsi="Ebrima" w:cs="Proxima Nova"/>
          <w:color w:val="222222"/>
          <w:sz w:val="24"/>
          <w:szCs w:val="24"/>
          <w:highlight w:val="white"/>
        </w:rPr>
        <w:t>Hearing loss is twice as common as diabetes or cancer.</w:t>
      </w:r>
    </w:p>
    <w:p w14:paraId="4C2A368C" w14:textId="77777777" w:rsidR="00D25296" w:rsidRPr="000C1B10" w:rsidRDefault="00015A23">
      <w:pPr>
        <w:numPr>
          <w:ilvl w:val="0"/>
          <w:numId w:val="3"/>
        </w:numPr>
        <w:shd w:val="clear" w:color="auto" w:fill="FFFFFF"/>
        <w:rPr>
          <w:rFonts w:ascii="Ebrima" w:eastAsia="Proxima Nova" w:hAnsi="Ebrima" w:cs="Proxima Nova"/>
          <w:color w:val="222222"/>
          <w:sz w:val="24"/>
          <w:szCs w:val="24"/>
          <w:highlight w:val="white"/>
        </w:rPr>
      </w:pPr>
      <w:r w:rsidRPr="000C1B10">
        <w:rPr>
          <w:rFonts w:ascii="Ebrima" w:eastAsia="Proxima Nova" w:hAnsi="Ebrima" w:cs="Proxima Nova"/>
          <w:color w:val="222222"/>
          <w:sz w:val="24"/>
          <w:szCs w:val="24"/>
          <w:highlight w:val="white"/>
        </w:rPr>
        <w:t>About 80% of hearing losses can be treated with hearing aids, but only 1 in 4 use them.</w:t>
      </w:r>
    </w:p>
    <w:p w14:paraId="0A7B7374" w14:textId="77777777" w:rsidR="00D25296" w:rsidRPr="000C1B10" w:rsidRDefault="00015A23">
      <w:pPr>
        <w:numPr>
          <w:ilvl w:val="0"/>
          <w:numId w:val="3"/>
        </w:numPr>
        <w:shd w:val="clear" w:color="auto" w:fill="FFFFFF"/>
        <w:rPr>
          <w:rFonts w:ascii="Ebrima" w:eastAsia="Proxima Nova" w:hAnsi="Ebrima" w:cs="Proxima Nova"/>
          <w:color w:val="222222"/>
          <w:sz w:val="24"/>
          <w:szCs w:val="24"/>
          <w:highlight w:val="white"/>
        </w:rPr>
      </w:pPr>
      <w:r w:rsidRPr="000C1B10">
        <w:rPr>
          <w:rFonts w:ascii="Ebrima" w:eastAsia="Proxima Nova" w:hAnsi="Ebrima" w:cs="Proxima Nova"/>
          <w:color w:val="222222"/>
          <w:sz w:val="24"/>
          <w:szCs w:val="24"/>
          <w:highlight w:val="white"/>
        </w:rPr>
        <w:t>Hearing aid use helps offset cognitive decline (5x greater risk with untreated hearing loss).</w:t>
      </w:r>
    </w:p>
    <w:p w14:paraId="3D08CD68" w14:textId="77777777" w:rsidR="00D25296" w:rsidRPr="000C1B10" w:rsidRDefault="00015A23">
      <w:pPr>
        <w:numPr>
          <w:ilvl w:val="0"/>
          <w:numId w:val="3"/>
        </w:numPr>
        <w:shd w:val="clear" w:color="auto" w:fill="FFFFFF"/>
        <w:rPr>
          <w:rFonts w:ascii="Ebrima" w:eastAsia="Proxima Nova" w:hAnsi="Ebrima" w:cs="Proxima Nova"/>
          <w:color w:val="222222"/>
          <w:sz w:val="24"/>
          <w:szCs w:val="24"/>
          <w:highlight w:val="white"/>
        </w:rPr>
      </w:pPr>
      <w:r w:rsidRPr="000C1B10">
        <w:rPr>
          <w:rFonts w:ascii="Ebrima" w:eastAsia="Proxima Nova" w:hAnsi="Ebrima" w:cs="Proxima Nova"/>
          <w:color w:val="222222"/>
          <w:sz w:val="24"/>
          <w:szCs w:val="24"/>
          <w:highlight w:val="white"/>
        </w:rPr>
        <w:t>18% of those with hearing loss have depression, compared with 8% of those with normal hearing; depression improves with hearing aid use.</w:t>
      </w:r>
    </w:p>
    <w:p w14:paraId="15BCE554" w14:textId="77777777" w:rsidR="00D25296" w:rsidRPr="000C1B10" w:rsidRDefault="00015A23">
      <w:pPr>
        <w:numPr>
          <w:ilvl w:val="0"/>
          <w:numId w:val="3"/>
        </w:numPr>
        <w:shd w:val="clear" w:color="auto" w:fill="FFFFFF"/>
        <w:rPr>
          <w:rFonts w:ascii="Ebrima" w:eastAsia="Proxima Nova" w:hAnsi="Ebrima" w:cs="Proxima Nova"/>
          <w:color w:val="222222"/>
          <w:sz w:val="24"/>
          <w:szCs w:val="24"/>
          <w:highlight w:val="white"/>
        </w:rPr>
      </w:pPr>
      <w:r w:rsidRPr="000C1B10">
        <w:rPr>
          <w:rFonts w:ascii="Ebrima" w:eastAsia="Proxima Nova" w:hAnsi="Ebrima" w:cs="Proxima Nova"/>
          <w:color w:val="222222"/>
          <w:sz w:val="24"/>
          <w:szCs w:val="24"/>
          <w:highlight w:val="white"/>
        </w:rPr>
        <w:t>The risk of falling triples with untreated hearing loss.</w:t>
      </w:r>
    </w:p>
    <w:p w14:paraId="0AB67321" w14:textId="77777777" w:rsidR="00D25296" w:rsidRPr="000C1B10" w:rsidRDefault="00015A23">
      <w:pPr>
        <w:numPr>
          <w:ilvl w:val="0"/>
          <w:numId w:val="3"/>
        </w:numPr>
        <w:shd w:val="clear" w:color="auto" w:fill="FFFFFF"/>
        <w:rPr>
          <w:rFonts w:ascii="Ebrima" w:eastAsia="Proxima Nova" w:hAnsi="Ebrima" w:cs="Proxima Nova"/>
          <w:color w:val="222222"/>
          <w:sz w:val="24"/>
          <w:szCs w:val="24"/>
          <w:highlight w:val="white"/>
        </w:rPr>
      </w:pPr>
      <w:r w:rsidRPr="000C1B10">
        <w:rPr>
          <w:rFonts w:ascii="Ebrima" w:eastAsia="Proxima Nova" w:hAnsi="Ebrima" w:cs="Proxima Nova"/>
          <w:color w:val="222222"/>
          <w:sz w:val="24"/>
          <w:szCs w:val="24"/>
          <w:highlight w:val="white"/>
        </w:rPr>
        <w:t xml:space="preserve">About 28% of adults over 52 with hearing loss </w:t>
      </w:r>
      <w:proofErr w:type="gramStart"/>
      <w:r w:rsidRPr="000C1B10">
        <w:rPr>
          <w:rFonts w:ascii="Ebrima" w:eastAsia="Proxima Nova" w:hAnsi="Ebrima" w:cs="Proxima Nova"/>
          <w:color w:val="222222"/>
          <w:sz w:val="24"/>
          <w:szCs w:val="24"/>
          <w:highlight w:val="white"/>
        </w:rPr>
        <w:t>experience difficulty</w:t>
      </w:r>
      <w:proofErr w:type="gramEnd"/>
      <w:r w:rsidRPr="000C1B10">
        <w:rPr>
          <w:rFonts w:ascii="Ebrima" w:eastAsia="Proxima Nova" w:hAnsi="Ebrima" w:cs="Proxima Nova"/>
          <w:color w:val="222222"/>
          <w:sz w:val="24"/>
          <w:szCs w:val="24"/>
          <w:highlight w:val="white"/>
        </w:rPr>
        <w:t xml:space="preserve"> with daily activities, compared with 7.3% with normal hearing.</w:t>
      </w:r>
    </w:p>
    <w:p w14:paraId="146B6187" w14:textId="77777777" w:rsidR="00D25296" w:rsidRPr="000C1B10" w:rsidRDefault="00015A23">
      <w:pPr>
        <w:numPr>
          <w:ilvl w:val="0"/>
          <w:numId w:val="3"/>
        </w:numPr>
        <w:shd w:val="clear" w:color="auto" w:fill="FFFFFF"/>
        <w:rPr>
          <w:rFonts w:ascii="Ebrima" w:eastAsia="Proxima Nova" w:hAnsi="Ebrima" w:cs="Proxima Nova"/>
          <w:color w:val="222222"/>
          <w:sz w:val="24"/>
          <w:szCs w:val="24"/>
          <w:highlight w:val="white"/>
        </w:rPr>
      </w:pPr>
      <w:r w:rsidRPr="000C1B10">
        <w:rPr>
          <w:rFonts w:ascii="Ebrima" w:eastAsia="Proxima Nova" w:hAnsi="Ebrima" w:cs="Proxima Nova"/>
          <w:color w:val="222222"/>
          <w:sz w:val="24"/>
          <w:szCs w:val="24"/>
          <w:highlight w:val="white"/>
        </w:rPr>
        <w:t>1 in 8 people in the United States ages 12+ have hearing loss.</w:t>
      </w:r>
    </w:p>
    <w:p w14:paraId="768935C8" w14:textId="67741C32" w:rsidR="00D25296" w:rsidRDefault="00015A23">
      <w:pPr>
        <w:numPr>
          <w:ilvl w:val="0"/>
          <w:numId w:val="3"/>
        </w:numPr>
        <w:shd w:val="clear" w:color="auto" w:fill="FFFFFF"/>
        <w:rPr>
          <w:rFonts w:ascii="Ebrima" w:eastAsia="Proxima Nova" w:hAnsi="Ebrima" w:cs="Proxima Nova"/>
          <w:color w:val="222222"/>
          <w:sz w:val="24"/>
          <w:szCs w:val="24"/>
          <w:highlight w:val="white"/>
        </w:rPr>
      </w:pPr>
      <w:r w:rsidRPr="000C1B10">
        <w:rPr>
          <w:rFonts w:ascii="Ebrima" w:eastAsia="Proxima Nova" w:hAnsi="Ebrima" w:cs="Proxima Nova"/>
          <w:color w:val="222222"/>
          <w:sz w:val="24"/>
          <w:szCs w:val="24"/>
          <w:highlight w:val="white"/>
        </w:rPr>
        <w:t>Untreated hearing loss correlated with up to $30,000 less salary. Labor statistics showed an unemployment rate of 27% of those with normal hearing, but 44% of those with hearing loss.</w:t>
      </w:r>
    </w:p>
    <w:p w14:paraId="543E9676" w14:textId="77777777" w:rsidR="000C1B10" w:rsidRPr="000C1B10" w:rsidRDefault="000C1B10" w:rsidP="000C1B10">
      <w:pPr>
        <w:shd w:val="clear" w:color="auto" w:fill="FFFFFF"/>
        <w:ind w:left="720"/>
        <w:rPr>
          <w:rFonts w:ascii="Ebrima" w:eastAsia="Proxima Nova" w:hAnsi="Ebrima" w:cs="Proxima Nova"/>
          <w:color w:val="222222"/>
          <w:sz w:val="24"/>
          <w:szCs w:val="24"/>
          <w:highlight w:val="white"/>
        </w:rPr>
      </w:pPr>
    </w:p>
    <w:p w14:paraId="71EBB96D" w14:textId="3605E9C3" w:rsidR="00180985" w:rsidRPr="000C1B10" w:rsidRDefault="00015A23">
      <w:pPr>
        <w:pStyle w:val="Heading1"/>
        <w:spacing w:before="0" w:after="0"/>
        <w:rPr>
          <w:rFonts w:ascii="Ebrima" w:eastAsia="Proxima Nova" w:hAnsi="Ebrima" w:cs="Proxima Nova"/>
          <w:b/>
          <w:sz w:val="32"/>
          <w:szCs w:val="32"/>
        </w:rPr>
      </w:pPr>
      <w:bookmarkStart w:id="7" w:name="_2r65231ohyrl" w:colFirst="0" w:colLast="0"/>
      <w:bookmarkStart w:id="8" w:name="_Toc189132371"/>
      <w:bookmarkEnd w:id="7"/>
      <w:r w:rsidRPr="000C1B10">
        <w:rPr>
          <w:rFonts w:ascii="Ebrima" w:eastAsia="Proxima Nova" w:hAnsi="Ebrima" w:cs="Proxima Nova"/>
          <w:b/>
          <w:sz w:val="32"/>
          <w:szCs w:val="32"/>
        </w:rPr>
        <w:t>MARYLAND AREA AUDIOLOGY</w:t>
      </w:r>
      <w:r w:rsidR="002861A4" w:rsidRPr="000C1B10">
        <w:rPr>
          <w:rFonts w:ascii="Ebrima" w:eastAsia="Proxima Nova" w:hAnsi="Ebrima" w:cs="Proxima Nova"/>
          <w:b/>
          <w:sz w:val="32"/>
          <w:szCs w:val="32"/>
        </w:rPr>
        <w:t xml:space="preserve"> </w:t>
      </w:r>
      <w:r w:rsidRPr="000C1B10">
        <w:rPr>
          <w:rFonts w:ascii="Ebrima" w:eastAsia="Proxima Nova" w:hAnsi="Ebrima" w:cs="Proxima Nova"/>
          <w:b/>
          <w:sz w:val="32"/>
          <w:szCs w:val="32"/>
        </w:rPr>
        <w:t>CLINICS</w:t>
      </w:r>
      <w:r w:rsidR="002861A4" w:rsidRPr="000C1B10">
        <w:rPr>
          <w:rFonts w:ascii="Ebrima" w:eastAsia="Proxima Nova" w:hAnsi="Ebrima" w:cs="Proxima Nova"/>
          <w:b/>
          <w:sz w:val="32"/>
          <w:szCs w:val="32"/>
        </w:rPr>
        <w:t xml:space="preserve"> AND </w:t>
      </w:r>
      <w:r w:rsidRPr="000C1B10">
        <w:rPr>
          <w:rFonts w:ascii="Ebrima" w:eastAsia="Proxima Nova" w:hAnsi="Ebrima" w:cs="Proxima Nova"/>
          <w:b/>
          <w:sz w:val="32"/>
          <w:szCs w:val="32"/>
        </w:rPr>
        <w:t>PROGRAMS</w:t>
      </w:r>
      <w:bookmarkEnd w:id="8"/>
      <w:r w:rsidRPr="000C1B10">
        <w:rPr>
          <w:rFonts w:ascii="Ebrima" w:eastAsia="Proxima Nova" w:hAnsi="Ebrima" w:cs="Proxima Nova"/>
          <w:b/>
          <w:sz w:val="32"/>
          <w:szCs w:val="32"/>
        </w:rPr>
        <w:t xml:space="preserve">  </w:t>
      </w:r>
    </w:p>
    <w:p w14:paraId="2F53C8D9" w14:textId="6C6A9562" w:rsidR="00D25296" w:rsidRPr="000C1B10" w:rsidRDefault="00180985">
      <w:pPr>
        <w:rPr>
          <w:rFonts w:ascii="Ebrima" w:eastAsia="Proxima Nova" w:hAnsi="Ebrima" w:cs="Proxima Nova"/>
          <w:i/>
          <w:iCs/>
          <w:color w:val="222222"/>
          <w:sz w:val="24"/>
          <w:szCs w:val="24"/>
        </w:rPr>
      </w:pPr>
      <w:r w:rsidRPr="000C1B10">
        <w:rPr>
          <w:rFonts w:ascii="Ebrima" w:eastAsia="Proxima Nova" w:hAnsi="Ebrima" w:cs="Proxima Nova"/>
          <w:i/>
          <w:iCs/>
          <w:color w:val="222222"/>
          <w:sz w:val="24"/>
          <w:szCs w:val="24"/>
          <w:highlight w:val="white"/>
        </w:rPr>
        <w:t>Up to date as of January 2025</w:t>
      </w:r>
    </w:p>
    <w:p w14:paraId="0A79E572" w14:textId="77777777" w:rsidR="00180985" w:rsidRPr="000C1B10" w:rsidRDefault="00180985">
      <w:pPr>
        <w:rPr>
          <w:rFonts w:ascii="Ebrima" w:eastAsia="Proxima Nova" w:hAnsi="Ebrima" w:cs="Proxima Nova"/>
          <w:i/>
          <w:iCs/>
          <w:sz w:val="24"/>
          <w:szCs w:val="24"/>
        </w:rPr>
      </w:pPr>
    </w:p>
    <w:p w14:paraId="3C4D04B9" w14:textId="77777777" w:rsidR="00D25296" w:rsidRPr="000C1B10" w:rsidRDefault="00015A23">
      <w:pPr>
        <w:pStyle w:val="Heading2"/>
        <w:rPr>
          <w:rFonts w:ascii="Ebrima" w:hAnsi="Ebrima"/>
          <w:sz w:val="28"/>
          <w:szCs w:val="28"/>
        </w:rPr>
      </w:pPr>
      <w:bookmarkStart w:id="9" w:name="_Toc189132372"/>
      <w:r w:rsidRPr="000C1B10">
        <w:rPr>
          <w:rFonts w:ascii="Ebrima" w:hAnsi="Ebrima"/>
          <w:sz w:val="28"/>
          <w:szCs w:val="28"/>
        </w:rPr>
        <w:t>LOW-COST CLINICAL AUDIOLOGICAL ASSESSMENTS</w:t>
      </w:r>
      <w:bookmarkEnd w:id="9"/>
      <w:r w:rsidRPr="000C1B10">
        <w:rPr>
          <w:rFonts w:ascii="Ebrima" w:hAnsi="Ebrima"/>
          <w:sz w:val="28"/>
          <w:szCs w:val="28"/>
        </w:rPr>
        <w:t xml:space="preserve"> </w:t>
      </w:r>
    </w:p>
    <w:p w14:paraId="71BB0984" w14:textId="77777777" w:rsidR="00D25296" w:rsidRPr="000C1B10" w:rsidRDefault="00D25296">
      <w:pPr>
        <w:rPr>
          <w:rFonts w:ascii="Ebrima" w:eastAsia="Proxima Nova" w:hAnsi="Ebrima" w:cs="Proxima Nova"/>
          <w:sz w:val="24"/>
          <w:szCs w:val="24"/>
        </w:rPr>
      </w:pPr>
    </w:p>
    <w:p w14:paraId="2F6904C4"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b/>
          <w:sz w:val="24"/>
          <w:szCs w:val="24"/>
        </w:rPr>
        <w:t xml:space="preserve">Access Hears </w:t>
      </w:r>
      <w:r w:rsidRPr="000C1B10">
        <w:rPr>
          <w:rFonts w:ascii="Ebrima" w:eastAsia="Proxima Nova" w:hAnsi="Ebrima" w:cs="Proxima Nova"/>
          <w:i/>
          <w:sz w:val="24"/>
          <w:szCs w:val="24"/>
        </w:rPr>
        <w:t>(serves seniors in Baltimore County and surrounding areas)</w:t>
      </w:r>
    </w:p>
    <w:p w14:paraId="6AE897C3"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Phone: 443-863-9931</w:t>
      </w:r>
    </w:p>
    <w:p w14:paraId="7812F565" w14:textId="77777777" w:rsidR="00D25296" w:rsidRPr="000C1B10" w:rsidRDefault="00015A23">
      <w:pPr>
        <w:rPr>
          <w:rFonts w:ascii="Ebrima" w:eastAsia="Proxima Nova" w:hAnsi="Ebrima" w:cs="Proxima Nova"/>
          <w:color w:val="1155CC"/>
          <w:sz w:val="24"/>
          <w:szCs w:val="24"/>
        </w:rPr>
      </w:pPr>
      <w:r w:rsidRPr="000C1B10">
        <w:rPr>
          <w:rFonts w:ascii="Ebrima" w:eastAsia="Proxima Nova" w:hAnsi="Ebrima" w:cs="Proxima Nova"/>
          <w:sz w:val="24"/>
          <w:szCs w:val="24"/>
        </w:rPr>
        <w:lastRenderedPageBreak/>
        <w:tab/>
        <w:t xml:space="preserve">Email: </w:t>
      </w:r>
      <w:hyperlink r:id="rId17">
        <w:r w:rsidR="00D25296" w:rsidRPr="000C1B10">
          <w:rPr>
            <w:rFonts w:ascii="Ebrima" w:eastAsia="Proxima Nova" w:hAnsi="Ebrima" w:cs="Proxima Nova"/>
            <w:color w:val="1155CC"/>
            <w:sz w:val="24"/>
            <w:szCs w:val="24"/>
            <w:u w:val="single"/>
          </w:rPr>
          <w:t>dhill@hasa.org</w:t>
        </w:r>
      </w:hyperlink>
      <w:r w:rsidRPr="000C1B10">
        <w:rPr>
          <w:rFonts w:ascii="Ebrima" w:eastAsia="Proxima Nova" w:hAnsi="Ebrima" w:cs="Proxima Nova"/>
          <w:color w:val="1155CC"/>
          <w:sz w:val="24"/>
          <w:szCs w:val="24"/>
        </w:rPr>
        <w:t xml:space="preserve"> </w:t>
      </w:r>
    </w:p>
    <w:p w14:paraId="0A5D10B7" w14:textId="62FF58E9" w:rsidR="00D25296" w:rsidRPr="000C1B10" w:rsidRDefault="00015A23" w:rsidP="007A4FE5">
      <w:pPr>
        <w:rPr>
          <w:rFonts w:ascii="Ebrima" w:eastAsia="Proxima Nova" w:hAnsi="Ebrima" w:cs="Proxima Nova"/>
          <w:color w:val="1155CC"/>
          <w:sz w:val="24"/>
          <w:szCs w:val="24"/>
        </w:rPr>
      </w:pPr>
      <w:r w:rsidRPr="000C1B10">
        <w:rPr>
          <w:rFonts w:ascii="Ebrima" w:eastAsia="Proxima Nova" w:hAnsi="Ebrima" w:cs="Proxima Nova"/>
          <w:sz w:val="24"/>
          <w:szCs w:val="24"/>
        </w:rPr>
        <w:tab/>
        <w:t xml:space="preserve">Website: </w:t>
      </w:r>
      <w:hyperlink r:id="rId18">
        <w:r w:rsidR="007A4FE5" w:rsidRPr="000C1B10">
          <w:rPr>
            <w:rFonts w:ascii="Ebrima" w:eastAsia="Proxima Nova" w:hAnsi="Ebrima" w:cs="Proxima Nova"/>
            <w:color w:val="1155CC"/>
            <w:sz w:val="24"/>
            <w:szCs w:val="24"/>
            <w:u w:val="single"/>
          </w:rPr>
          <w:t>We Hear You Baltimore: Affordable Hearing Health Care for Older Adults</w:t>
        </w:r>
      </w:hyperlink>
    </w:p>
    <w:p w14:paraId="2F56FB0C" w14:textId="77777777" w:rsidR="00D25296" w:rsidRPr="000C1B10" w:rsidRDefault="00D25296">
      <w:pPr>
        <w:rPr>
          <w:rFonts w:ascii="Ebrima" w:eastAsia="Proxima Nova" w:hAnsi="Ebrima" w:cs="Proxima Nova"/>
          <w:b/>
          <w:sz w:val="24"/>
          <w:szCs w:val="24"/>
        </w:rPr>
      </w:pPr>
    </w:p>
    <w:p w14:paraId="36E9C889" w14:textId="77777777" w:rsidR="00D25296" w:rsidRPr="000C1B10" w:rsidRDefault="00015A23">
      <w:pPr>
        <w:rPr>
          <w:rFonts w:ascii="Ebrima" w:eastAsia="Proxima Nova" w:hAnsi="Ebrima" w:cs="Proxima Nova"/>
          <w:i/>
          <w:sz w:val="24"/>
          <w:szCs w:val="24"/>
        </w:rPr>
      </w:pPr>
      <w:r w:rsidRPr="000C1B10">
        <w:rPr>
          <w:rFonts w:ascii="Ebrima" w:eastAsia="Proxima Nova" w:hAnsi="Ebrima" w:cs="Proxima Nova"/>
          <w:b/>
          <w:sz w:val="24"/>
          <w:szCs w:val="24"/>
        </w:rPr>
        <w:t xml:space="preserve">Baltimore County Government Hearing and Audiological Services </w:t>
      </w:r>
      <w:r w:rsidRPr="000C1B10">
        <w:rPr>
          <w:rFonts w:ascii="Ebrima" w:eastAsia="Proxima Nova" w:hAnsi="Ebrima" w:cs="Proxima Nova"/>
          <w:i/>
          <w:sz w:val="24"/>
          <w:szCs w:val="24"/>
        </w:rPr>
        <w:t>(serves Baltimore County -</w:t>
      </w:r>
      <w:r w:rsidRPr="000C1B10">
        <w:rPr>
          <w:rFonts w:ascii="Ebrima" w:eastAsia="Proxima Nova" w:hAnsi="Ebrima" w:cs="Proxima Nova"/>
          <w:b/>
          <w:i/>
          <w:sz w:val="24"/>
          <w:szCs w:val="24"/>
        </w:rPr>
        <w:t xml:space="preserve"> </w:t>
      </w:r>
      <w:r w:rsidRPr="000C1B10">
        <w:rPr>
          <w:rFonts w:ascii="Ebrima" w:eastAsia="Proxima Nova" w:hAnsi="Ebrima" w:cs="Proxima Nova"/>
          <w:i/>
          <w:sz w:val="24"/>
          <w:szCs w:val="24"/>
        </w:rPr>
        <w:t>children through seniors, sliding scale by income)</w:t>
      </w:r>
    </w:p>
    <w:p w14:paraId="41BF0D0E"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Address: 6401 York Road, Third Floor, Baltimore, Maryland 21212</w:t>
      </w:r>
    </w:p>
    <w:p w14:paraId="5964B165"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Phone: 410-887-6443</w:t>
      </w:r>
    </w:p>
    <w:p w14:paraId="06F64B55" w14:textId="77777777" w:rsidR="00D25296" w:rsidRPr="000C1B10" w:rsidRDefault="00015A23">
      <w:pPr>
        <w:rPr>
          <w:rFonts w:ascii="Ebrima" w:eastAsia="Proxima Nova" w:hAnsi="Ebrima" w:cs="Proxima Nova"/>
          <w:color w:val="1155CC"/>
          <w:sz w:val="24"/>
          <w:szCs w:val="24"/>
        </w:rPr>
      </w:pPr>
      <w:r w:rsidRPr="000C1B10">
        <w:rPr>
          <w:rFonts w:ascii="Ebrima" w:eastAsia="Proxima Nova" w:hAnsi="Ebrima" w:cs="Proxima Nova"/>
          <w:sz w:val="24"/>
          <w:szCs w:val="24"/>
        </w:rPr>
        <w:tab/>
        <w:t xml:space="preserve">Email: </w:t>
      </w:r>
      <w:hyperlink r:id="rId19">
        <w:r w:rsidR="00D25296" w:rsidRPr="000C1B10">
          <w:rPr>
            <w:rFonts w:ascii="Ebrima" w:eastAsia="Proxima Nova" w:hAnsi="Ebrima" w:cs="Proxima Nova"/>
            <w:color w:val="1155CC"/>
            <w:sz w:val="24"/>
            <w:szCs w:val="24"/>
            <w:u w:val="single"/>
          </w:rPr>
          <w:t>clinicalservices@baltimorecountymd.gov</w:t>
        </w:r>
      </w:hyperlink>
      <w:r w:rsidRPr="000C1B10">
        <w:rPr>
          <w:rFonts w:ascii="Ebrima" w:eastAsia="Proxima Nova" w:hAnsi="Ebrima" w:cs="Proxima Nova"/>
          <w:color w:val="1155CC"/>
          <w:sz w:val="24"/>
          <w:szCs w:val="24"/>
        </w:rPr>
        <w:t xml:space="preserve"> </w:t>
      </w:r>
    </w:p>
    <w:p w14:paraId="31B4B4FA" w14:textId="77777777" w:rsidR="00D25296" w:rsidRPr="000C1B10" w:rsidRDefault="00015A23">
      <w:pPr>
        <w:rPr>
          <w:rFonts w:ascii="Ebrima" w:eastAsia="Proxima Nova" w:hAnsi="Ebrima" w:cs="Proxima Nova"/>
          <w:color w:val="1155CC"/>
          <w:sz w:val="24"/>
          <w:szCs w:val="24"/>
        </w:rPr>
      </w:pPr>
      <w:r w:rsidRPr="000C1B10">
        <w:rPr>
          <w:rFonts w:ascii="Ebrima" w:eastAsia="Proxima Nova" w:hAnsi="Ebrima" w:cs="Proxima Nova"/>
          <w:sz w:val="24"/>
          <w:szCs w:val="24"/>
        </w:rPr>
        <w:tab/>
        <w:t xml:space="preserve">Website: </w:t>
      </w:r>
      <w:hyperlink r:id="rId20">
        <w:r w:rsidR="00D25296" w:rsidRPr="000C1B10">
          <w:rPr>
            <w:rFonts w:ascii="Ebrima" w:eastAsia="Proxima Nova" w:hAnsi="Ebrima" w:cs="Proxima Nova"/>
            <w:color w:val="1155CC"/>
            <w:sz w:val="24"/>
            <w:szCs w:val="24"/>
            <w:u w:val="single"/>
          </w:rPr>
          <w:t>Hearing and Audiology Services | Baltimore County Government</w:t>
        </w:r>
      </w:hyperlink>
      <w:r w:rsidRPr="000C1B10">
        <w:rPr>
          <w:rFonts w:ascii="Ebrima" w:eastAsia="Proxima Nova" w:hAnsi="Ebrima" w:cs="Proxima Nova"/>
          <w:color w:val="1155CC"/>
          <w:sz w:val="24"/>
          <w:szCs w:val="24"/>
        </w:rPr>
        <w:t xml:space="preserve"> </w:t>
      </w:r>
    </w:p>
    <w:p w14:paraId="7C8F9E07" w14:textId="77777777" w:rsidR="00D25296" w:rsidRPr="000C1B10" w:rsidRDefault="00D25296">
      <w:pPr>
        <w:rPr>
          <w:rFonts w:ascii="Ebrima" w:eastAsia="Proxima Nova" w:hAnsi="Ebrima" w:cs="Proxima Nova"/>
          <w:sz w:val="24"/>
          <w:szCs w:val="24"/>
        </w:rPr>
      </w:pPr>
    </w:p>
    <w:p w14:paraId="2CAE7020" w14:textId="77777777" w:rsidR="00D25296" w:rsidRPr="000C1B10" w:rsidRDefault="00015A23">
      <w:pPr>
        <w:rPr>
          <w:rFonts w:ascii="Ebrima" w:eastAsia="Proxima Nova" w:hAnsi="Ebrima" w:cs="Proxima Nova"/>
          <w:i/>
          <w:sz w:val="24"/>
          <w:szCs w:val="24"/>
        </w:rPr>
      </w:pPr>
      <w:r w:rsidRPr="000C1B10">
        <w:rPr>
          <w:rFonts w:ascii="Ebrima" w:eastAsia="Proxima Nova" w:hAnsi="Ebrima" w:cs="Proxima Nova"/>
          <w:b/>
          <w:sz w:val="24"/>
          <w:szCs w:val="24"/>
        </w:rPr>
        <w:t>Frederick County Health Department</w:t>
      </w:r>
      <w:r w:rsidRPr="000C1B10">
        <w:rPr>
          <w:rFonts w:ascii="Ebrima" w:eastAsia="Proxima Nova" w:hAnsi="Ebrima" w:cs="Proxima Nova"/>
          <w:b/>
          <w:i/>
          <w:sz w:val="24"/>
          <w:szCs w:val="24"/>
        </w:rPr>
        <w:t xml:space="preserve"> </w:t>
      </w:r>
      <w:r w:rsidRPr="000C1B10">
        <w:rPr>
          <w:rFonts w:ascii="Ebrima" w:eastAsia="Proxima Nova" w:hAnsi="Ebrima" w:cs="Proxima Nova"/>
          <w:i/>
          <w:sz w:val="24"/>
          <w:szCs w:val="24"/>
        </w:rPr>
        <w:t>(serves Frederick County children only)</w:t>
      </w:r>
    </w:p>
    <w:p w14:paraId="3B103F96"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 xml:space="preserve">Address: 350 </w:t>
      </w:r>
      <w:proofErr w:type="spellStart"/>
      <w:r w:rsidRPr="000C1B10">
        <w:rPr>
          <w:rFonts w:ascii="Ebrima" w:eastAsia="Proxima Nova" w:hAnsi="Ebrima" w:cs="Proxima Nova"/>
          <w:sz w:val="24"/>
          <w:szCs w:val="24"/>
        </w:rPr>
        <w:t>Montevue</w:t>
      </w:r>
      <w:proofErr w:type="spellEnd"/>
      <w:r w:rsidRPr="000C1B10">
        <w:rPr>
          <w:rFonts w:ascii="Ebrima" w:eastAsia="Proxima Nova" w:hAnsi="Ebrima" w:cs="Proxima Nova"/>
          <w:sz w:val="24"/>
          <w:szCs w:val="24"/>
        </w:rPr>
        <w:t xml:space="preserve"> Lane, Frederick, MD 21702 Entrance C</w:t>
      </w:r>
    </w:p>
    <w:p w14:paraId="79642DAA" w14:textId="77777777" w:rsidR="00D25296" w:rsidRPr="000C1B10" w:rsidRDefault="00015A23">
      <w:pPr>
        <w:ind w:firstLine="720"/>
        <w:rPr>
          <w:rFonts w:ascii="Ebrima" w:eastAsia="Proxima Nova" w:hAnsi="Ebrima" w:cs="Proxima Nova"/>
          <w:sz w:val="24"/>
          <w:szCs w:val="24"/>
          <w:highlight w:val="white"/>
        </w:rPr>
      </w:pPr>
      <w:r w:rsidRPr="000C1B10">
        <w:rPr>
          <w:rFonts w:ascii="Ebrima" w:eastAsia="Proxima Nova" w:hAnsi="Ebrima" w:cs="Proxima Nova"/>
          <w:sz w:val="24"/>
          <w:szCs w:val="24"/>
        </w:rPr>
        <w:t xml:space="preserve">Phone: </w:t>
      </w:r>
      <w:r w:rsidRPr="000C1B10">
        <w:rPr>
          <w:rFonts w:ascii="Ebrima" w:eastAsia="Proxima Nova" w:hAnsi="Ebrima" w:cs="Proxima Nova"/>
          <w:sz w:val="24"/>
          <w:szCs w:val="24"/>
          <w:highlight w:val="white"/>
        </w:rPr>
        <w:t>301-600-1611</w:t>
      </w:r>
    </w:p>
    <w:p w14:paraId="1338BA3D" w14:textId="77777777" w:rsidR="00D25296" w:rsidRPr="000C1B10" w:rsidRDefault="00015A23">
      <w:pPr>
        <w:ind w:firstLine="720"/>
        <w:rPr>
          <w:rFonts w:ascii="Ebrima" w:eastAsia="Proxima Nova" w:hAnsi="Ebrima" w:cs="Proxima Nova"/>
          <w:color w:val="1155CC"/>
          <w:sz w:val="24"/>
          <w:szCs w:val="24"/>
          <w:highlight w:val="white"/>
        </w:rPr>
      </w:pPr>
      <w:r w:rsidRPr="000C1B10">
        <w:rPr>
          <w:rFonts w:ascii="Ebrima" w:eastAsia="Proxima Nova" w:hAnsi="Ebrima" w:cs="Proxima Nova"/>
          <w:sz w:val="24"/>
          <w:szCs w:val="24"/>
          <w:highlight w:val="white"/>
        </w:rPr>
        <w:t xml:space="preserve">Website: </w:t>
      </w:r>
      <w:hyperlink r:id="rId21">
        <w:r w:rsidR="00D25296" w:rsidRPr="000C1B10">
          <w:rPr>
            <w:rFonts w:ascii="Ebrima" w:eastAsia="Proxima Nova" w:hAnsi="Ebrima" w:cs="Proxima Nova"/>
            <w:color w:val="1155CC"/>
            <w:sz w:val="24"/>
            <w:szCs w:val="24"/>
            <w:highlight w:val="white"/>
            <w:u w:val="single"/>
          </w:rPr>
          <w:t>Audiology Services | Frederick County Health Department, MD</w:t>
        </w:r>
      </w:hyperlink>
      <w:r w:rsidRPr="000C1B10">
        <w:rPr>
          <w:rFonts w:ascii="Ebrima" w:eastAsia="Proxima Nova" w:hAnsi="Ebrima" w:cs="Proxima Nova"/>
          <w:color w:val="1155CC"/>
          <w:sz w:val="24"/>
          <w:szCs w:val="24"/>
          <w:highlight w:val="white"/>
        </w:rPr>
        <w:t xml:space="preserve"> </w:t>
      </w:r>
    </w:p>
    <w:p w14:paraId="024D63CC" w14:textId="77777777" w:rsidR="00D25296" w:rsidRPr="000C1B10" w:rsidRDefault="00D25296">
      <w:pPr>
        <w:ind w:firstLine="720"/>
        <w:rPr>
          <w:rFonts w:ascii="Ebrima" w:eastAsia="Proxima Nova" w:hAnsi="Ebrima" w:cs="Proxima Nova"/>
          <w:sz w:val="24"/>
          <w:szCs w:val="24"/>
          <w:highlight w:val="white"/>
        </w:rPr>
      </w:pPr>
    </w:p>
    <w:p w14:paraId="6DFA2DF9" w14:textId="77777777" w:rsidR="00D25296" w:rsidRPr="000C1B10" w:rsidRDefault="00015A23">
      <w:pPr>
        <w:rPr>
          <w:rFonts w:ascii="Ebrima" w:eastAsia="Proxima Nova" w:hAnsi="Ebrima" w:cs="Proxima Nova"/>
          <w:b/>
          <w:sz w:val="24"/>
          <w:szCs w:val="24"/>
          <w:highlight w:val="white"/>
        </w:rPr>
      </w:pPr>
      <w:r w:rsidRPr="000C1B10">
        <w:rPr>
          <w:rFonts w:ascii="Ebrima" w:eastAsia="Proxima Nova" w:hAnsi="Ebrima" w:cs="Proxima Nova"/>
          <w:b/>
          <w:sz w:val="24"/>
          <w:szCs w:val="24"/>
          <w:highlight w:val="white"/>
        </w:rPr>
        <w:t>Gateway Maryland</w:t>
      </w:r>
    </w:p>
    <w:p w14:paraId="31C29163" w14:textId="77777777" w:rsidR="00D25296" w:rsidRPr="000C1B10" w:rsidRDefault="00015A23">
      <w:pPr>
        <w:rPr>
          <w:rFonts w:ascii="Ebrima" w:eastAsia="Proxima Nova" w:hAnsi="Ebrima" w:cs="Proxima Nova"/>
          <w:sz w:val="24"/>
          <w:szCs w:val="24"/>
          <w:highlight w:val="white"/>
        </w:rPr>
      </w:pPr>
      <w:r w:rsidRPr="000C1B10">
        <w:rPr>
          <w:rFonts w:ascii="Ebrima" w:eastAsia="Proxima Nova" w:hAnsi="Ebrima" w:cs="Proxima Nova"/>
          <w:b/>
          <w:sz w:val="24"/>
          <w:szCs w:val="24"/>
          <w:highlight w:val="white"/>
        </w:rPr>
        <w:tab/>
      </w:r>
      <w:r w:rsidRPr="000C1B10">
        <w:rPr>
          <w:rFonts w:ascii="Ebrima" w:eastAsia="Proxima Nova" w:hAnsi="Ebrima" w:cs="Proxima Nova"/>
          <w:sz w:val="24"/>
          <w:szCs w:val="24"/>
          <w:highlight w:val="white"/>
        </w:rPr>
        <w:t>Address: Harry &amp; Jeanette Weinberg Building, 5900 Metro Drive Baltimore, MD 21215</w:t>
      </w:r>
    </w:p>
    <w:p w14:paraId="10504AF9" w14:textId="77777777" w:rsidR="00D25296" w:rsidRPr="000C1B10" w:rsidRDefault="00015A23">
      <w:pPr>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ab/>
        <w:t>Phone: 410-415-1805</w:t>
      </w:r>
    </w:p>
    <w:p w14:paraId="7358FB49" w14:textId="77777777" w:rsidR="00D25296" w:rsidRPr="000C1B10" w:rsidRDefault="00015A23">
      <w:pPr>
        <w:rPr>
          <w:rFonts w:ascii="Ebrima" w:eastAsia="Proxima Nova" w:hAnsi="Ebrima" w:cs="Proxima Nova"/>
          <w:color w:val="1155CC"/>
          <w:sz w:val="24"/>
          <w:szCs w:val="24"/>
        </w:rPr>
      </w:pPr>
      <w:r w:rsidRPr="000C1B10">
        <w:rPr>
          <w:rFonts w:ascii="Ebrima" w:eastAsia="Proxima Nova" w:hAnsi="Ebrima" w:cs="Proxima Nova"/>
          <w:b/>
          <w:sz w:val="24"/>
          <w:szCs w:val="24"/>
        </w:rPr>
        <w:tab/>
      </w:r>
      <w:r w:rsidRPr="000C1B10">
        <w:rPr>
          <w:rFonts w:ascii="Ebrima" w:eastAsia="Proxima Nova" w:hAnsi="Ebrima" w:cs="Proxima Nova"/>
          <w:sz w:val="24"/>
          <w:szCs w:val="24"/>
        </w:rPr>
        <w:t xml:space="preserve">Website: </w:t>
      </w:r>
      <w:hyperlink r:id="rId22">
        <w:r w:rsidR="00D25296" w:rsidRPr="000C1B10">
          <w:rPr>
            <w:rFonts w:ascii="Ebrima" w:eastAsia="Proxima Nova" w:hAnsi="Ebrima" w:cs="Proxima Nova"/>
            <w:color w:val="1155CC"/>
            <w:sz w:val="24"/>
            <w:szCs w:val="24"/>
            <w:u w:val="single"/>
          </w:rPr>
          <w:t>Gateway Maryland</w:t>
        </w:r>
      </w:hyperlink>
      <w:r w:rsidRPr="000C1B10">
        <w:rPr>
          <w:rFonts w:ascii="Ebrima" w:eastAsia="Proxima Nova" w:hAnsi="Ebrima" w:cs="Proxima Nova"/>
          <w:color w:val="1155CC"/>
          <w:sz w:val="24"/>
          <w:szCs w:val="24"/>
        </w:rPr>
        <w:t xml:space="preserve"> </w:t>
      </w:r>
    </w:p>
    <w:p w14:paraId="37AD0EA4" w14:textId="77777777" w:rsidR="00D25296" w:rsidRPr="000C1B10" w:rsidRDefault="00D25296">
      <w:pPr>
        <w:rPr>
          <w:rFonts w:ascii="Ebrima" w:eastAsia="Proxima Nova" w:hAnsi="Ebrima" w:cs="Proxima Nova"/>
          <w:b/>
          <w:sz w:val="24"/>
          <w:szCs w:val="24"/>
        </w:rPr>
      </w:pPr>
    </w:p>
    <w:p w14:paraId="05176B72"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b/>
          <w:sz w:val="24"/>
          <w:szCs w:val="24"/>
        </w:rPr>
        <w:t>Johns Hopkins Medicine Audiology Program</w:t>
      </w:r>
    </w:p>
    <w:p w14:paraId="6E819AED"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Phone: 443-997-6467</w:t>
      </w:r>
    </w:p>
    <w:p w14:paraId="7D215DDF" w14:textId="77777777" w:rsidR="00D25296" w:rsidRPr="000C1B10" w:rsidRDefault="00015A23">
      <w:pPr>
        <w:rPr>
          <w:rFonts w:ascii="Ebrima" w:eastAsia="Proxima Nova" w:hAnsi="Ebrima" w:cs="Proxima Nova"/>
          <w:color w:val="1155CC"/>
          <w:sz w:val="24"/>
          <w:szCs w:val="24"/>
        </w:rPr>
      </w:pPr>
      <w:r w:rsidRPr="000C1B10">
        <w:rPr>
          <w:rFonts w:ascii="Ebrima" w:eastAsia="Proxima Nova" w:hAnsi="Ebrima" w:cs="Proxima Nova"/>
          <w:sz w:val="24"/>
          <w:szCs w:val="24"/>
        </w:rPr>
        <w:tab/>
        <w:t xml:space="preserve">Website: </w:t>
      </w:r>
      <w:hyperlink r:id="rId23" w:anchor="treatment">
        <w:r w:rsidR="00D25296" w:rsidRPr="000C1B10">
          <w:rPr>
            <w:rFonts w:ascii="Ebrima" w:eastAsia="Proxima Nova" w:hAnsi="Ebrima" w:cs="Proxima Nova"/>
            <w:color w:val="1155CC"/>
            <w:sz w:val="24"/>
            <w:szCs w:val="24"/>
            <w:u w:val="single"/>
          </w:rPr>
          <w:t>Audiology | Johns Hopkins</w:t>
        </w:r>
      </w:hyperlink>
      <w:r w:rsidRPr="000C1B10">
        <w:rPr>
          <w:rFonts w:ascii="Ebrima" w:eastAsia="Proxima Nova" w:hAnsi="Ebrima" w:cs="Proxima Nova"/>
          <w:color w:val="1155CC"/>
          <w:sz w:val="24"/>
          <w:szCs w:val="24"/>
        </w:rPr>
        <w:t xml:space="preserve"> </w:t>
      </w:r>
    </w:p>
    <w:p w14:paraId="041B23E2" w14:textId="77777777" w:rsidR="00D25296" w:rsidRPr="000C1B10" w:rsidRDefault="00D25296">
      <w:pPr>
        <w:rPr>
          <w:rFonts w:ascii="Ebrima" w:eastAsia="Proxima Nova" w:hAnsi="Ebrima" w:cs="Proxima Nova"/>
          <w:b/>
          <w:sz w:val="24"/>
          <w:szCs w:val="24"/>
        </w:rPr>
      </w:pPr>
    </w:p>
    <w:p w14:paraId="203C4FEC"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Loyola University Maryland</w:t>
      </w:r>
    </w:p>
    <w:p w14:paraId="44D2DAC3"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Address: 5911 York Road, Suite 100, Baltimore, MD 21212</w:t>
      </w:r>
    </w:p>
    <w:p w14:paraId="681F565C"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 xml:space="preserve">Phone: 410-617-1200 </w:t>
      </w:r>
    </w:p>
    <w:p w14:paraId="1540FA5D" w14:textId="77777777" w:rsidR="00D25296" w:rsidRPr="000C1B10" w:rsidRDefault="00015A23">
      <w:pPr>
        <w:rPr>
          <w:rFonts w:ascii="Ebrima" w:eastAsia="Proxima Nova" w:hAnsi="Ebrima" w:cs="Proxima Nova"/>
          <w:color w:val="1155CC"/>
          <w:sz w:val="24"/>
          <w:szCs w:val="24"/>
        </w:rPr>
      </w:pPr>
      <w:r w:rsidRPr="000C1B10">
        <w:rPr>
          <w:rFonts w:ascii="Ebrima" w:eastAsia="Proxima Nova" w:hAnsi="Ebrima" w:cs="Proxima Nova"/>
          <w:sz w:val="24"/>
          <w:szCs w:val="24"/>
        </w:rPr>
        <w:tab/>
        <w:t xml:space="preserve">Email: </w:t>
      </w:r>
      <w:hyperlink r:id="rId24">
        <w:r w:rsidR="00D25296" w:rsidRPr="000C1B10">
          <w:rPr>
            <w:rFonts w:ascii="Ebrima" w:eastAsia="Proxima Nova" w:hAnsi="Ebrima" w:cs="Proxima Nova"/>
            <w:color w:val="1155CC"/>
            <w:sz w:val="24"/>
            <w:szCs w:val="24"/>
            <w:u w:val="single"/>
          </w:rPr>
          <w:t>ahatticks@loyola.edu</w:t>
        </w:r>
      </w:hyperlink>
      <w:r w:rsidRPr="000C1B10">
        <w:rPr>
          <w:rFonts w:ascii="Ebrima" w:eastAsia="Proxima Nova" w:hAnsi="Ebrima" w:cs="Proxima Nova"/>
          <w:color w:val="1155CC"/>
          <w:sz w:val="24"/>
          <w:szCs w:val="24"/>
        </w:rPr>
        <w:t xml:space="preserve"> </w:t>
      </w:r>
    </w:p>
    <w:p w14:paraId="1A3572DB" w14:textId="3BA68825" w:rsidR="00D25296" w:rsidRPr="000C1B10" w:rsidRDefault="00015A23">
      <w:pPr>
        <w:rPr>
          <w:rFonts w:ascii="Ebrima" w:eastAsia="Proxima Nova" w:hAnsi="Ebrima" w:cs="Proxima Nova"/>
          <w:color w:val="1155CC"/>
          <w:sz w:val="24"/>
          <w:szCs w:val="24"/>
        </w:rPr>
      </w:pPr>
      <w:r w:rsidRPr="000C1B10">
        <w:rPr>
          <w:rFonts w:ascii="Ebrima" w:eastAsia="Proxima Nova" w:hAnsi="Ebrima" w:cs="Proxima Nova"/>
          <w:sz w:val="24"/>
          <w:szCs w:val="24"/>
        </w:rPr>
        <w:tab/>
        <w:t xml:space="preserve">Website: </w:t>
      </w:r>
      <w:hyperlink r:id="rId25">
        <w:r w:rsidR="00D25296" w:rsidRPr="000C1B10">
          <w:rPr>
            <w:rFonts w:ascii="Ebrima" w:eastAsia="Proxima Nova" w:hAnsi="Ebrima" w:cs="Proxima Nova"/>
            <w:color w:val="1155CC"/>
            <w:sz w:val="24"/>
            <w:szCs w:val="24"/>
            <w:u w:val="single"/>
          </w:rPr>
          <w:t>Audiology | Loyola Clinical Centers | Loyola University Maryland</w:t>
        </w:r>
      </w:hyperlink>
      <w:r w:rsidRPr="000C1B10">
        <w:rPr>
          <w:rFonts w:ascii="Ebrima" w:eastAsia="Proxima Nova" w:hAnsi="Ebrima" w:cs="Proxima Nova"/>
          <w:color w:val="1155CC"/>
          <w:sz w:val="24"/>
          <w:szCs w:val="24"/>
        </w:rPr>
        <w:t xml:space="preserve"> </w:t>
      </w:r>
    </w:p>
    <w:p w14:paraId="0F83EDD7" w14:textId="77777777" w:rsidR="00D25296" w:rsidRPr="000C1B10" w:rsidRDefault="00D25296">
      <w:pPr>
        <w:rPr>
          <w:rFonts w:ascii="Ebrima" w:eastAsia="Proxima Nova" w:hAnsi="Ebrima" w:cs="Proxima Nova"/>
          <w:b/>
          <w:sz w:val="24"/>
          <w:szCs w:val="24"/>
        </w:rPr>
      </w:pPr>
    </w:p>
    <w:p w14:paraId="53480002"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Towson University Hearing &amp; Balance Center</w:t>
      </w:r>
    </w:p>
    <w:p w14:paraId="0C3541B1" w14:textId="77777777" w:rsidR="00D25296" w:rsidRPr="000C1B10" w:rsidRDefault="00015A23">
      <w:pPr>
        <w:ind w:left="720"/>
        <w:rPr>
          <w:rFonts w:ascii="Ebrima" w:eastAsia="Proxima Nova" w:hAnsi="Ebrima" w:cs="Proxima Nova"/>
          <w:sz w:val="24"/>
          <w:szCs w:val="24"/>
        </w:rPr>
      </w:pPr>
      <w:r w:rsidRPr="000C1B10">
        <w:rPr>
          <w:rFonts w:ascii="Ebrima" w:eastAsia="Proxima Nova" w:hAnsi="Ebrima" w:cs="Proxima Nova"/>
          <w:sz w:val="24"/>
          <w:szCs w:val="24"/>
        </w:rPr>
        <w:t>Address: 7720 York Road, Towson, MD 21204</w:t>
      </w:r>
    </w:p>
    <w:p w14:paraId="7225EB87" w14:textId="77777777" w:rsidR="00D25296" w:rsidRPr="000C1B10" w:rsidRDefault="00015A23">
      <w:pPr>
        <w:ind w:left="720"/>
        <w:rPr>
          <w:rFonts w:ascii="Ebrima" w:eastAsia="Proxima Nova" w:hAnsi="Ebrima" w:cs="Proxima Nova"/>
          <w:sz w:val="24"/>
          <w:szCs w:val="24"/>
        </w:rPr>
      </w:pPr>
      <w:r w:rsidRPr="000C1B10">
        <w:rPr>
          <w:rFonts w:ascii="Ebrima" w:eastAsia="Proxima Nova" w:hAnsi="Ebrima" w:cs="Proxima Nova"/>
          <w:sz w:val="24"/>
          <w:szCs w:val="24"/>
        </w:rPr>
        <w:t>Phone: 410-704-3095</w:t>
      </w:r>
    </w:p>
    <w:p w14:paraId="33C99E25" w14:textId="77777777" w:rsidR="00D25296" w:rsidRPr="000C1B10" w:rsidRDefault="00015A23">
      <w:pPr>
        <w:ind w:left="720"/>
        <w:rPr>
          <w:rFonts w:ascii="Ebrima" w:eastAsia="Proxima Nova" w:hAnsi="Ebrima" w:cs="Proxima Nova"/>
          <w:color w:val="1155CC"/>
          <w:sz w:val="24"/>
          <w:szCs w:val="24"/>
        </w:rPr>
      </w:pPr>
      <w:r w:rsidRPr="000C1B10">
        <w:rPr>
          <w:rFonts w:ascii="Ebrima" w:eastAsia="Proxima Nova" w:hAnsi="Ebrima" w:cs="Proxima Nova"/>
          <w:sz w:val="24"/>
          <w:szCs w:val="24"/>
        </w:rPr>
        <w:lastRenderedPageBreak/>
        <w:t xml:space="preserve">Email: </w:t>
      </w:r>
      <w:hyperlink r:id="rId26">
        <w:r w:rsidR="00D25296" w:rsidRPr="000C1B10">
          <w:rPr>
            <w:rFonts w:ascii="Ebrima" w:eastAsia="Proxima Nova" w:hAnsi="Ebrima" w:cs="Proxima Nova"/>
            <w:color w:val="1155CC"/>
            <w:sz w:val="24"/>
            <w:szCs w:val="24"/>
            <w:u w:val="single"/>
          </w:rPr>
          <w:t>iwb@towson.edu</w:t>
        </w:r>
      </w:hyperlink>
    </w:p>
    <w:p w14:paraId="58C4ADE8" w14:textId="77777777" w:rsidR="00D25296" w:rsidRPr="000C1B10" w:rsidRDefault="00015A23">
      <w:pPr>
        <w:ind w:left="720"/>
        <w:rPr>
          <w:rFonts w:ascii="Ebrima" w:eastAsia="Proxima Nova" w:hAnsi="Ebrima" w:cs="Proxima Nova"/>
          <w:color w:val="1155CC"/>
          <w:sz w:val="24"/>
          <w:szCs w:val="24"/>
        </w:rPr>
      </w:pPr>
      <w:r w:rsidRPr="000C1B10">
        <w:rPr>
          <w:rFonts w:ascii="Ebrima" w:eastAsia="Proxima Nova" w:hAnsi="Ebrima" w:cs="Proxima Nova"/>
          <w:sz w:val="24"/>
          <w:szCs w:val="24"/>
        </w:rPr>
        <w:t xml:space="preserve">Website: </w:t>
      </w:r>
      <w:hyperlink r:id="rId27">
        <w:r w:rsidR="00D25296" w:rsidRPr="000C1B10">
          <w:rPr>
            <w:rFonts w:ascii="Ebrima" w:eastAsia="Proxima Nova" w:hAnsi="Ebrima" w:cs="Proxima Nova"/>
            <w:color w:val="1155CC"/>
            <w:sz w:val="24"/>
            <w:szCs w:val="24"/>
            <w:u w:val="single"/>
          </w:rPr>
          <w:t>Hearing &amp; Balance Center | Institute for Well-Being | Towson University</w:t>
        </w:r>
      </w:hyperlink>
      <w:r w:rsidRPr="000C1B10">
        <w:rPr>
          <w:rFonts w:ascii="Ebrima" w:eastAsia="Proxima Nova" w:hAnsi="Ebrima" w:cs="Proxima Nova"/>
          <w:color w:val="1155CC"/>
          <w:sz w:val="24"/>
          <w:szCs w:val="24"/>
        </w:rPr>
        <w:t xml:space="preserve"> </w:t>
      </w:r>
    </w:p>
    <w:p w14:paraId="0C508D87" w14:textId="77777777" w:rsidR="00D25296" w:rsidRPr="000C1B10" w:rsidRDefault="00D25296">
      <w:pPr>
        <w:rPr>
          <w:rFonts w:ascii="Ebrima" w:eastAsia="Proxima Nova" w:hAnsi="Ebrima" w:cs="Proxima Nova"/>
          <w:sz w:val="24"/>
          <w:szCs w:val="24"/>
        </w:rPr>
      </w:pPr>
    </w:p>
    <w:p w14:paraId="09522B45"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 xml:space="preserve">University of Maryland Medical Center Hearing &amp; Balance Program </w:t>
      </w:r>
    </w:p>
    <w:p w14:paraId="3052A486" w14:textId="77777777" w:rsidR="00D25296" w:rsidRPr="000C1B10" w:rsidRDefault="00015A23">
      <w:pPr>
        <w:ind w:left="720"/>
        <w:rPr>
          <w:rFonts w:ascii="Ebrima" w:eastAsia="Proxima Nova" w:hAnsi="Ebrima" w:cs="Proxima Nova"/>
          <w:sz w:val="24"/>
          <w:szCs w:val="24"/>
        </w:rPr>
      </w:pPr>
      <w:r w:rsidRPr="000C1B10">
        <w:rPr>
          <w:rFonts w:ascii="Ebrima" w:eastAsia="Proxima Nova" w:hAnsi="Ebrima" w:cs="Proxima Nova"/>
          <w:sz w:val="24"/>
          <w:szCs w:val="24"/>
        </w:rPr>
        <w:t>Address: 655 W. Baltimore Street, Baltimore, MD 21201</w:t>
      </w:r>
    </w:p>
    <w:p w14:paraId="6D7E73D5" w14:textId="77777777" w:rsidR="00D25296" w:rsidRPr="000C1B10" w:rsidRDefault="00015A23">
      <w:pPr>
        <w:ind w:left="720"/>
        <w:rPr>
          <w:rFonts w:ascii="Ebrima" w:eastAsia="Proxima Nova" w:hAnsi="Ebrima" w:cs="Proxima Nova"/>
          <w:sz w:val="24"/>
          <w:szCs w:val="24"/>
        </w:rPr>
      </w:pPr>
      <w:r w:rsidRPr="000C1B10">
        <w:rPr>
          <w:rFonts w:ascii="Ebrima" w:eastAsia="Proxima Nova" w:hAnsi="Ebrima" w:cs="Proxima Nova"/>
          <w:sz w:val="24"/>
          <w:szCs w:val="24"/>
        </w:rPr>
        <w:t>Phone: 410-328-6866</w:t>
      </w:r>
    </w:p>
    <w:p w14:paraId="18D50833" w14:textId="2EFDA056" w:rsidR="00D25296" w:rsidRPr="00124681" w:rsidRDefault="00015A23" w:rsidP="00124681">
      <w:pPr>
        <w:ind w:left="720"/>
        <w:rPr>
          <w:rFonts w:ascii="Ebrima" w:eastAsia="Proxima Nova" w:hAnsi="Ebrima" w:cs="Proxima Nova"/>
          <w:sz w:val="24"/>
          <w:szCs w:val="24"/>
        </w:rPr>
      </w:pPr>
      <w:r w:rsidRPr="000C1B10">
        <w:rPr>
          <w:rFonts w:ascii="Ebrima" w:eastAsia="Proxima Nova" w:hAnsi="Ebrima" w:cs="Proxima Nova"/>
          <w:sz w:val="24"/>
          <w:szCs w:val="24"/>
        </w:rPr>
        <w:t xml:space="preserve">Website: </w:t>
      </w:r>
      <w:hyperlink r:id="rId28">
        <w:r w:rsidR="00D25296" w:rsidRPr="000C1B10">
          <w:rPr>
            <w:rFonts w:ascii="Ebrima" w:eastAsia="Proxima Nova" w:hAnsi="Ebrima" w:cs="Proxima Nova"/>
            <w:color w:val="1155CC"/>
            <w:sz w:val="24"/>
            <w:szCs w:val="24"/>
            <w:u w:val="single"/>
          </w:rPr>
          <w:t>Audiology | University of Maryland Medical Center</w:t>
        </w:r>
      </w:hyperlink>
      <w:r w:rsidRPr="000C1B10">
        <w:rPr>
          <w:rFonts w:ascii="Ebrima" w:eastAsia="Proxima Nova" w:hAnsi="Ebrima" w:cs="Proxima Nova"/>
          <w:color w:val="1155CC"/>
          <w:sz w:val="24"/>
          <w:szCs w:val="24"/>
        </w:rPr>
        <w:t xml:space="preserve"> </w:t>
      </w:r>
    </w:p>
    <w:p w14:paraId="7E0F996E" w14:textId="77777777" w:rsidR="00175AA4" w:rsidRDefault="00175AA4">
      <w:pPr>
        <w:pStyle w:val="Heading1"/>
        <w:spacing w:before="0" w:after="0"/>
        <w:rPr>
          <w:noProof/>
        </w:rPr>
      </w:pPr>
      <w:bookmarkStart w:id="10" w:name="_Toc189132373"/>
    </w:p>
    <w:p w14:paraId="29DF5C41" w14:textId="7FF66E7F" w:rsidR="000C1B10" w:rsidRDefault="003E06CD">
      <w:pPr>
        <w:pStyle w:val="Heading1"/>
        <w:spacing w:before="0" w:after="0"/>
        <w:rPr>
          <w:rFonts w:ascii="Ebrima" w:eastAsia="Proxima Nova" w:hAnsi="Ebrima" w:cs="Proxima Nova"/>
          <w:b/>
          <w:sz w:val="24"/>
          <w:szCs w:val="24"/>
        </w:rPr>
      </w:pPr>
      <w:r>
        <w:rPr>
          <w:noProof/>
        </w:rPr>
        <w:drawing>
          <wp:anchor distT="0" distB="0" distL="114300" distR="114300" simplePos="0" relativeHeight="251676672" behindDoc="0" locked="0" layoutInCell="1" allowOverlap="1" wp14:anchorId="17F39D10" wp14:editId="08210ED7">
            <wp:simplePos x="0" y="0"/>
            <wp:positionH relativeFrom="column">
              <wp:posOffset>4960159</wp:posOffset>
            </wp:positionH>
            <wp:positionV relativeFrom="paragraph">
              <wp:posOffset>438785</wp:posOffset>
            </wp:positionV>
            <wp:extent cx="914400" cy="914400"/>
            <wp:effectExtent l="0" t="0" r="0" b="0"/>
            <wp:wrapThrough wrapText="bothSides">
              <wp:wrapPolygon edited="0">
                <wp:start x="0" y="0"/>
                <wp:lineTo x="0" y="21150"/>
                <wp:lineTo x="21150" y="21150"/>
                <wp:lineTo x="21150" y="0"/>
                <wp:lineTo x="0" y="0"/>
              </wp:wrapPolygon>
            </wp:wrapThrough>
            <wp:docPr id="731597423" name="Picture 12" descr="Apple to cut iPhone, AirPods output amid Ukraine uncertainty | F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Apple to cut iPhone, AirPods output amid Ukraine uncertainty | FMT"/>
                    <pic:cNvPicPr>
                      <a:picLocks noChangeAspect="1" noChangeArrowheads="1"/>
                    </pic:cNvPicPr>
                  </pic:nvPicPr>
                  <pic:blipFill rotWithShape="1">
                    <a:blip r:embed="rId29">
                      <a:extLst>
                        <a:ext uri="{BEBA8EAE-BF5A-486C-A8C5-ECC9F3942E4B}">
                          <a14:imgProps xmlns:a14="http://schemas.microsoft.com/office/drawing/2010/main">
                            <a14:imgLayer r:embed="rId30">
                              <a14:imgEffect>
                                <a14:brightnessContrast bright="40000"/>
                              </a14:imgEffect>
                            </a14:imgLayer>
                          </a14:imgProps>
                        </a:ext>
                        <a:ext uri="{28A0092B-C50C-407E-A947-70E740481C1C}">
                          <a14:useLocalDpi xmlns:a14="http://schemas.microsoft.com/office/drawing/2010/main" val="0"/>
                        </a:ext>
                      </a:extLst>
                    </a:blip>
                    <a:srcRect l="23086" t="9091" r="55398" b="56483"/>
                    <a:stretch/>
                  </pic:blipFill>
                  <pic:spPr bwMode="auto">
                    <a:xfrm>
                      <a:off x="0" y="0"/>
                      <a:ext cx="914400" cy="91440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75648" behindDoc="0" locked="0" layoutInCell="1" allowOverlap="1" wp14:anchorId="42E31691" wp14:editId="7B7D7800">
            <wp:simplePos x="0" y="0"/>
            <wp:positionH relativeFrom="column">
              <wp:posOffset>4055919</wp:posOffset>
            </wp:positionH>
            <wp:positionV relativeFrom="paragraph">
              <wp:posOffset>438150</wp:posOffset>
            </wp:positionV>
            <wp:extent cx="914400" cy="914400"/>
            <wp:effectExtent l="0" t="0" r="0" b="0"/>
            <wp:wrapThrough wrapText="bothSides">
              <wp:wrapPolygon edited="0">
                <wp:start x="0" y="0"/>
                <wp:lineTo x="0" y="21150"/>
                <wp:lineTo x="21150" y="21150"/>
                <wp:lineTo x="21150" y="0"/>
                <wp:lineTo x="0" y="0"/>
              </wp:wrapPolygon>
            </wp:wrapThrough>
            <wp:docPr id="690631077" name="Picture 11" descr="UbiDuo 2 Overview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UbiDuo 2 Overview - YouTube"/>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8669" t="12943" r="15567" b="12652"/>
                    <a:stretch/>
                  </pic:blipFill>
                  <pic:spPr bwMode="auto">
                    <a:xfrm>
                      <a:off x="0" y="0"/>
                      <a:ext cx="914400" cy="914400"/>
                    </a:xfrm>
                    <a:prstGeom prst="rect">
                      <a:avLst/>
                    </a:prstGeom>
                    <a:noFill/>
                    <a:ln>
                      <a:noFill/>
                    </a:ln>
                    <a:extLst>
                      <a:ext uri="{53640926-AAD7-44D8-BBD7-CCE9431645EC}">
                        <a14:shadowObscured xmlns:a14="http://schemas.microsoft.com/office/drawing/2010/main"/>
                      </a:ext>
                    </a:extLst>
                  </pic:spPr>
                </pic:pic>
              </a:graphicData>
            </a:graphic>
          </wp:anchor>
        </w:drawing>
      </w:r>
      <w:r w:rsidR="00175AA4">
        <w:rPr>
          <w:noProof/>
        </w:rPr>
        <w:drawing>
          <wp:anchor distT="0" distB="0" distL="114300" distR="114300" simplePos="0" relativeHeight="251674624" behindDoc="0" locked="0" layoutInCell="1" allowOverlap="1" wp14:anchorId="47C504CB" wp14:editId="687C16A4">
            <wp:simplePos x="0" y="0"/>
            <wp:positionH relativeFrom="column">
              <wp:posOffset>3041189</wp:posOffset>
            </wp:positionH>
            <wp:positionV relativeFrom="paragraph">
              <wp:posOffset>334645</wp:posOffset>
            </wp:positionV>
            <wp:extent cx="1014095" cy="1014095"/>
            <wp:effectExtent l="0" t="0" r="0" b="0"/>
            <wp:wrapThrough wrapText="bothSides">
              <wp:wrapPolygon edited="0">
                <wp:start x="0" y="1217"/>
                <wp:lineTo x="0" y="21100"/>
                <wp:lineTo x="21100" y="21100"/>
                <wp:lineTo x="21100" y="1217"/>
                <wp:lineTo x="0" y="1217"/>
              </wp:wrapPolygon>
            </wp:wrapThrough>
            <wp:docPr id="1007133332" name="Picture 10" descr="Free Stock Photo of Hand holding headphones in subway station | Download  Free Images and Free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Free Stock Photo of Hand holding headphones in subway station | Download  Free Images and Free Illustrations"/>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6736" t="-9888" r="16736" b="17527"/>
                    <a:stretch/>
                  </pic:blipFill>
                  <pic:spPr bwMode="auto">
                    <a:xfrm flipH="1">
                      <a:off x="0" y="0"/>
                      <a:ext cx="1014095" cy="10140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5AA4">
        <w:rPr>
          <w:noProof/>
        </w:rPr>
        <w:drawing>
          <wp:anchor distT="0" distB="0" distL="114300" distR="114300" simplePos="0" relativeHeight="251673600" behindDoc="0" locked="0" layoutInCell="1" allowOverlap="1" wp14:anchorId="62C045B5" wp14:editId="7743022D">
            <wp:simplePos x="0" y="0"/>
            <wp:positionH relativeFrom="column">
              <wp:posOffset>2127076</wp:posOffset>
            </wp:positionH>
            <wp:positionV relativeFrom="paragraph">
              <wp:posOffset>436245</wp:posOffset>
            </wp:positionV>
            <wp:extent cx="914400" cy="914400"/>
            <wp:effectExtent l="0" t="0" r="0" b="0"/>
            <wp:wrapThrough wrapText="bothSides">
              <wp:wrapPolygon edited="0">
                <wp:start x="0" y="0"/>
                <wp:lineTo x="0" y="21150"/>
                <wp:lineTo x="21150" y="21150"/>
                <wp:lineTo x="21150" y="0"/>
                <wp:lineTo x="0" y="0"/>
              </wp:wrapPolygon>
            </wp:wrapThrough>
            <wp:docPr id="2069403380" name="Picture 9" descr="Hearing aid | decorated hearing aid with Swarovskies | Soichi Yokoyama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earing aid | decorated hearing aid with Swarovskies | Soichi Yokoyama |  Flickr"/>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1469" r="21910"/>
                    <a:stretch/>
                  </pic:blipFill>
                  <pic:spPr bwMode="auto">
                    <a:xfrm>
                      <a:off x="0" y="0"/>
                      <a:ext cx="914400"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C1B10">
        <w:rPr>
          <w:rFonts w:ascii="Ebrima" w:eastAsia="Proxima Nova" w:hAnsi="Ebrima" w:cs="Proxima Nova"/>
          <w:b/>
          <w:sz w:val="32"/>
          <w:szCs w:val="32"/>
        </w:rPr>
        <w:t>FUNDING FOR HEARING AIDS AND HEARING ASSISTIVE TECHNOLOGY</w:t>
      </w:r>
      <w:r w:rsidRPr="000C1B10">
        <w:rPr>
          <w:rFonts w:ascii="Ebrima" w:eastAsia="Proxima Nova" w:hAnsi="Ebrima" w:cs="Proxima Nova"/>
          <w:b/>
          <w:sz w:val="24"/>
          <w:szCs w:val="24"/>
        </w:rPr>
        <w:t xml:space="preserve"> </w:t>
      </w:r>
    </w:p>
    <w:p w14:paraId="46511946" w14:textId="25BB2E80" w:rsidR="00175AA4" w:rsidRDefault="00175AA4" w:rsidP="00175AA4">
      <w:pPr>
        <w:rPr>
          <w:noProof/>
        </w:rPr>
      </w:pPr>
    </w:p>
    <w:p w14:paraId="613557B2" w14:textId="1BEBDB15" w:rsidR="00175AA4" w:rsidRPr="00175AA4" w:rsidRDefault="00175AA4" w:rsidP="00175AA4"/>
    <w:p w14:paraId="3FA84FBD" w14:textId="678C7806" w:rsidR="00D25296" w:rsidRDefault="00015A23">
      <w:pPr>
        <w:pStyle w:val="Heading1"/>
        <w:spacing w:before="0" w:after="0"/>
        <w:rPr>
          <w:rFonts w:ascii="Ebrima" w:eastAsia="Proxima Nova" w:hAnsi="Ebrima" w:cs="Proxima Nova"/>
          <w:i/>
          <w:sz w:val="24"/>
          <w:szCs w:val="24"/>
        </w:rPr>
      </w:pPr>
      <w:r w:rsidRPr="000C1B10">
        <w:rPr>
          <w:rFonts w:ascii="Ebrima" w:eastAsia="Proxima Nova" w:hAnsi="Ebrima" w:cs="Proxima Nova"/>
          <w:i/>
          <w:sz w:val="24"/>
          <w:szCs w:val="24"/>
        </w:rPr>
        <w:t>Up to date as of January 2025</w:t>
      </w:r>
      <w:bookmarkEnd w:id="10"/>
      <w:r w:rsidRPr="000C1B10">
        <w:rPr>
          <w:rFonts w:ascii="Ebrima" w:eastAsia="Proxima Nova" w:hAnsi="Ebrima" w:cs="Proxima Nova"/>
          <w:i/>
          <w:sz w:val="24"/>
          <w:szCs w:val="24"/>
        </w:rPr>
        <w:t xml:space="preserve"> </w:t>
      </w:r>
      <w:r w:rsidR="00175AA4">
        <w:rPr>
          <w:rFonts w:ascii="Ebrima" w:eastAsia="Proxima Nova" w:hAnsi="Ebrima" w:cs="Proxima Nova"/>
          <w:i/>
          <w:sz w:val="24"/>
          <w:szCs w:val="24"/>
        </w:rPr>
        <w:t xml:space="preserve"> </w:t>
      </w:r>
    </w:p>
    <w:p w14:paraId="48702380" w14:textId="5943EFC2" w:rsidR="000C1B10" w:rsidRPr="000C1B10" w:rsidRDefault="000C1B10" w:rsidP="000C1B10"/>
    <w:p w14:paraId="3707DCE1" w14:textId="0FD86A7F"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For those who qualify, financing opportunities may be available to finance all or a portion of a hearing aid or hearing assistive technology.</w:t>
      </w:r>
    </w:p>
    <w:p w14:paraId="68FBF6B6" w14:textId="567D117B" w:rsidR="00485709" w:rsidRPr="000C1B10" w:rsidRDefault="00485709">
      <w:pPr>
        <w:rPr>
          <w:rFonts w:ascii="Ebrima" w:eastAsia="Proxima Nova" w:hAnsi="Ebrima" w:cs="Proxima Nova"/>
          <w:sz w:val="24"/>
          <w:szCs w:val="24"/>
        </w:rPr>
      </w:pPr>
    </w:p>
    <w:p w14:paraId="07E40E34" w14:textId="0A964946" w:rsidR="00D25296" w:rsidRPr="000C1B10" w:rsidRDefault="00015A23">
      <w:pPr>
        <w:pStyle w:val="Heading2"/>
        <w:rPr>
          <w:rFonts w:ascii="Ebrima" w:hAnsi="Ebrima"/>
          <w:sz w:val="28"/>
          <w:szCs w:val="28"/>
        </w:rPr>
      </w:pPr>
      <w:bookmarkStart w:id="11" w:name="_8nnms6wpsaoy" w:colFirst="0" w:colLast="0"/>
      <w:bookmarkStart w:id="12" w:name="_Toc189132374"/>
      <w:bookmarkEnd w:id="11"/>
      <w:r w:rsidRPr="000C1B10">
        <w:rPr>
          <w:rFonts w:ascii="Ebrima" w:hAnsi="Ebrima"/>
          <w:sz w:val="28"/>
          <w:szCs w:val="28"/>
        </w:rPr>
        <w:t>HEALTH INSURANCE</w:t>
      </w:r>
      <w:bookmarkEnd w:id="12"/>
    </w:p>
    <w:p w14:paraId="5301A201" w14:textId="480BA7AD" w:rsidR="00D25296" w:rsidRPr="000C1B10" w:rsidRDefault="00D25296">
      <w:pPr>
        <w:rPr>
          <w:rFonts w:ascii="Ebrima" w:eastAsia="Proxima Nova" w:hAnsi="Ebrima" w:cs="Proxima Nova"/>
          <w:sz w:val="24"/>
          <w:szCs w:val="24"/>
        </w:rPr>
      </w:pPr>
    </w:p>
    <w:p w14:paraId="1ACCB8C8" w14:textId="6F28F8FA" w:rsidR="00D25296" w:rsidRPr="00505B5E" w:rsidRDefault="00015A23">
      <w:pPr>
        <w:rPr>
          <w:rFonts w:ascii="Ebrima" w:eastAsia="Proxima Nova" w:hAnsi="Ebrima" w:cs="Proxima Nova"/>
          <w:b/>
          <w:bCs/>
          <w:sz w:val="28"/>
          <w:szCs w:val="28"/>
        </w:rPr>
      </w:pPr>
      <w:r w:rsidRPr="00505B5E">
        <w:rPr>
          <w:rFonts w:ascii="Ebrima" w:eastAsia="Proxima Nova" w:hAnsi="Ebrima" w:cs="Proxima Nova"/>
          <w:b/>
          <w:bCs/>
          <w:sz w:val="28"/>
          <w:szCs w:val="28"/>
        </w:rPr>
        <w:t>HB1339: Health Insurance - Hearing Aids for Adults - Coverage</w:t>
      </w:r>
    </w:p>
    <w:p w14:paraId="6E4996C4" w14:textId="6F0C8026" w:rsidR="00175AA4" w:rsidRDefault="00175AA4">
      <w:pPr>
        <w:rPr>
          <w:noProof/>
        </w:rPr>
      </w:pPr>
    </w:p>
    <w:p w14:paraId="7E0B9B8F" w14:textId="52FCBD76" w:rsid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This bill requires insurers, nonprofit health service plans, and health maintenance organizations (collectively known as carriers) to provide coverage for all medically appropriate and necessary hearing aids for an adult covered under a policy or contract if the hearing aids are prescribed, fitted, and dispensed by a licensed audiologist. Carriers may limit the benefit to $1,400 per hearing aid for each hearing-impaired ear every 36 months. An insured or enrollee may choose a hearing aid that is priced higher than the benefit limit and pay the difference in cost without financial or contractual penalty to the hearing aid provider. The bill does not prohibit carriers from providing coverage that is greater or more favorable. The bill takes effect January 1, 2025, and applies to all policies, contracts, and health benefit plans issued, delivered, or renewed in the State of Maryland on or after that date. </w:t>
      </w:r>
    </w:p>
    <w:p w14:paraId="6F245DDD" w14:textId="77777777" w:rsidR="00737312" w:rsidRPr="000C1B10" w:rsidRDefault="00737312">
      <w:pPr>
        <w:rPr>
          <w:rFonts w:ascii="Ebrima" w:eastAsia="Proxima Nova" w:hAnsi="Ebrima" w:cs="Proxima Nova"/>
          <w:sz w:val="24"/>
          <w:szCs w:val="24"/>
        </w:rPr>
      </w:pPr>
    </w:p>
    <w:p w14:paraId="0F182531" w14:textId="77777777" w:rsidR="00D25296" w:rsidRPr="000C1B10" w:rsidRDefault="00015A23">
      <w:pPr>
        <w:pStyle w:val="Heading2"/>
        <w:rPr>
          <w:rFonts w:ascii="Ebrima" w:hAnsi="Ebrima"/>
          <w:sz w:val="28"/>
          <w:szCs w:val="28"/>
        </w:rPr>
      </w:pPr>
      <w:bookmarkStart w:id="13" w:name="_64umncerq93b" w:colFirst="0" w:colLast="0"/>
      <w:bookmarkStart w:id="14" w:name="_Toc189132375"/>
      <w:bookmarkEnd w:id="13"/>
      <w:r w:rsidRPr="000C1B10">
        <w:rPr>
          <w:rFonts w:ascii="Ebrima" w:hAnsi="Ebrima"/>
          <w:sz w:val="28"/>
          <w:szCs w:val="28"/>
        </w:rPr>
        <w:lastRenderedPageBreak/>
        <w:t>MEDICAID</w:t>
      </w:r>
      <w:bookmarkEnd w:id="14"/>
    </w:p>
    <w:p w14:paraId="2C576FB1" w14:textId="77777777" w:rsidR="00D25296" w:rsidRPr="000C1B10" w:rsidRDefault="00D25296">
      <w:pPr>
        <w:rPr>
          <w:rFonts w:ascii="Ebrima" w:eastAsia="Proxima Nova" w:hAnsi="Ebrima" w:cs="Proxima Nova"/>
          <w:sz w:val="24"/>
          <w:szCs w:val="24"/>
        </w:rPr>
      </w:pPr>
    </w:p>
    <w:p w14:paraId="31649731"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Maryland Medicaid may provide coverage for hearing aids, cochlear implants, and other audiological services for eligible residents. To find out more about eligibility criteria, covered services, service limitations and more, visit </w:t>
      </w:r>
      <w:hyperlink r:id="rId34">
        <w:r w:rsidR="00D25296" w:rsidRPr="000C1B10">
          <w:rPr>
            <w:rFonts w:ascii="Ebrima" w:eastAsia="Proxima Nova" w:hAnsi="Ebrima" w:cs="Proxima Nova"/>
            <w:color w:val="1155CC"/>
            <w:sz w:val="24"/>
            <w:szCs w:val="24"/>
            <w:u w:val="single"/>
          </w:rPr>
          <w:t>Welcome to Maryland Medicaid</w:t>
        </w:r>
      </w:hyperlink>
      <w:r w:rsidRPr="000C1B10">
        <w:rPr>
          <w:rFonts w:ascii="Ebrima" w:eastAsia="Proxima Nova" w:hAnsi="Ebrima" w:cs="Proxima Nova"/>
          <w:sz w:val="24"/>
          <w:szCs w:val="24"/>
        </w:rPr>
        <w:t xml:space="preserve">.  </w:t>
      </w:r>
    </w:p>
    <w:p w14:paraId="7B090DFC" w14:textId="3FCA0D81" w:rsidR="00D25296" w:rsidRPr="000C1B10" w:rsidRDefault="00D25296">
      <w:pPr>
        <w:rPr>
          <w:rFonts w:ascii="Ebrima" w:eastAsia="Proxima Nova" w:hAnsi="Ebrima" w:cs="Proxima Nova"/>
          <w:sz w:val="24"/>
          <w:szCs w:val="24"/>
        </w:rPr>
      </w:pPr>
    </w:p>
    <w:p w14:paraId="256A7EED" w14:textId="2EF58C91" w:rsidR="00D25296" w:rsidRPr="00E92133" w:rsidRDefault="00015A23">
      <w:pPr>
        <w:pStyle w:val="Heading2"/>
        <w:rPr>
          <w:noProof/>
        </w:rPr>
      </w:pPr>
      <w:bookmarkStart w:id="15" w:name="_Toc189132376"/>
      <w:r w:rsidRPr="000C1B10">
        <w:rPr>
          <w:rFonts w:ascii="Ebrima" w:hAnsi="Ebrima"/>
          <w:sz w:val="28"/>
          <w:szCs w:val="28"/>
        </w:rPr>
        <w:t>CHILDREN’S HEALTH INSURANCE PROGRAM (CHIP)</w:t>
      </w:r>
      <w:bookmarkEnd w:id="15"/>
      <w:r w:rsidR="00E92133">
        <w:rPr>
          <w:rFonts w:ascii="Ebrima" w:hAnsi="Ebrima"/>
          <w:sz w:val="28"/>
          <w:szCs w:val="28"/>
        </w:rPr>
        <w:t xml:space="preserve"> </w:t>
      </w:r>
    </w:p>
    <w:p w14:paraId="0193FFAD" w14:textId="4C5A9F91" w:rsidR="00D25296" w:rsidRPr="000C1B10" w:rsidRDefault="00D25296">
      <w:pPr>
        <w:rPr>
          <w:rFonts w:ascii="Ebrima" w:eastAsia="Proxima Nova" w:hAnsi="Ebrima" w:cs="Proxima Nova"/>
          <w:sz w:val="24"/>
          <w:szCs w:val="24"/>
        </w:rPr>
      </w:pPr>
    </w:p>
    <w:p w14:paraId="25C43E74" w14:textId="4574DAAA" w:rsidR="00D25296" w:rsidRPr="000C1B10" w:rsidRDefault="00E92133">
      <w:pPr>
        <w:rPr>
          <w:rFonts w:ascii="Ebrima" w:eastAsia="Proxima Nova" w:hAnsi="Ebrima" w:cs="Proxima Nova"/>
          <w:sz w:val="24"/>
          <w:szCs w:val="24"/>
        </w:rPr>
      </w:pPr>
      <w:r>
        <w:rPr>
          <w:noProof/>
        </w:rPr>
        <w:drawing>
          <wp:anchor distT="0" distB="0" distL="114300" distR="114300" simplePos="0" relativeHeight="251677696" behindDoc="0" locked="0" layoutInCell="1" allowOverlap="1" wp14:anchorId="60346D6D" wp14:editId="1680DBC7">
            <wp:simplePos x="0" y="0"/>
            <wp:positionH relativeFrom="column">
              <wp:posOffset>4997624</wp:posOffset>
            </wp:positionH>
            <wp:positionV relativeFrom="paragraph">
              <wp:posOffset>49530</wp:posOffset>
            </wp:positionV>
            <wp:extent cx="1289685" cy="1289685"/>
            <wp:effectExtent l="0" t="0" r="5715" b="5715"/>
            <wp:wrapThrough wrapText="bothSides">
              <wp:wrapPolygon edited="0">
                <wp:start x="0" y="0"/>
                <wp:lineTo x="0" y="21377"/>
                <wp:lineTo x="21377" y="21377"/>
                <wp:lineTo x="21377" y="0"/>
                <wp:lineTo x="0" y="0"/>
              </wp:wrapPolygon>
            </wp:wrapThrough>
            <wp:docPr id="235961702" name="Picture 13" descr="Ear Doctor Images | Free Photos, PNG Stickers, Wallpapers &amp; Backgrounds -  raw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Ear Doctor Images | Free Photos, PNG Stickers, Wallpapers &amp; Backgrounds -  rawpixel"/>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0595" b="22811"/>
                    <a:stretch/>
                  </pic:blipFill>
                  <pic:spPr bwMode="auto">
                    <a:xfrm>
                      <a:off x="0" y="0"/>
                      <a:ext cx="1289685" cy="1289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C1B10">
        <w:rPr>
          <w:rFonts w:ascii="Ebrima" w:eastAsia="Proxima Nova" w:hAnsi="Ebrima" w:cs="Proxima Nova"/>
          <w:sz w:val="24"/>
          <w:szCs w:val="24"/>
        </w:rPr>
        <w:t>CHIP (Children's Health Insurance Program) in Maryland, which is part of the Maryland Medicaid program for children, does cover hearing aids for eligible children. CHIP provides comprehensive coverage for children who are under 19 and meet the income eligibility requirements, and it includes a wide range of health services, such as hearing aids.</w:t>
      </w:r>
    </w:p>
    <w:p w14:paraId="749CC13B" w14:textId="77777777" w:rsidR="00D25296" w:rsidRPr="000C1B10" w:rsidRDefault="00D25296">
      <w:pPr>
        <w:rPr>
          <w:rFonts w:ascii="Ebrima" w:eastAsia="Proxima Nova" w:hAnsi="Ebrima" w:cs="Proxima Nova"/>
          <w:sz w:val="24"/>
          <w:szCs w:val="24"/>
        </w:rPr>
      </w:pPr>
    </w:p>
    <w:p w14:paraId="3CADD8A7"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Key Details About CHIP Coverage for Hearing Aids in Maryland:</w:t>
      </w:r>
    </w:p>
    <w:p w14:paraId="745D4339" w14:textId="77777777" w:rsidR="00D25296" w:rsidRPr="000C1B10" w:rsidRDefault="00D25296">
      <w:pPr>
        <w:rPr>
          <w:rFonts w:ascii="Ebrima" w:eastAsia="Proxima Nova" w:hAnsi="Ebrima" w:cs="Proxima Nova"/>
          <w:sz w:val="24"/>
          <w:szCs w:val="24"/>
        </w:rPr>
      </w:pPr>
    </w:p>
    <w:p w14:paraId="38E8E9A1" w14:textId="77777777" w:rsidR="00D25296" w:rsidRPr="000C1B10" w:rsidRDefault="00015A23">
      <w:pPr>
        <w:numPr>
          <w:ilvl w:val="0"/>
          <w:numId w:val="7"/>
        </w:numPr>
        <w:rPr>
          <w:rFonts w:ascii="Ebrima" w:eastAsia="Proxima Nova" w:hAnsi="Ebrima" w:cs="Proxima Nova"/>
          <w:sz w:val="24"/>
          <w:szCs w:val="24"/>
        </w:rPr>
      </w:pPr>
      <w:r w:rsidRPr="000C1B10">
        <w:rPr>
          <w:rFonts w:ascii="Ebrima" w:eastAsia="Proxima Nova" w:hAnsi="Ebrima" w:cs="Proxima Nova"/>
          <w:sz w:val="24"/>
          <w:szCs w:val="24"/>
        </w:rPr>
        <w:t>Eligibility for CHIP:</w:t>
      </w:r>
    </w:p>
    <w:p w14:paraId="5A578C25"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CHIP is designed for children under the age of 19 whose family income is too high to qualify for Medicaid but too low to afford private health insurance. Coverage is available to children regardless of their immigration status. If a child qualifies for CHIP, they can receive essential health services, including hearing aids. If your child is eligible, CHIP typically covers all or most of the costs for hearing aids, meaning little or no out-of-pocket expense for families.</w:t>
      </w:r>
    </w:p>
    <w:p w14:paraId="6BA84C4B" w14:textId="77777777" w:rsidR="00D25296" w:rsidRPr="000C1B10" w:rsidRDefault="00D25296">
      <w:pPr>
        <w:rPr>
          <w:rFonts w:ascii="Ebrima" w:eastAsia="Proxima Nova" w:hAnsi="Ebrima" w:cs="Proxima Nova"/>
          <w:sz w:val="24"/>
          <w:szCs w:val="24"/>
        </w:rPr>
      </w:pPr>
    </w:p>
    <w:p w14:paraId="3283C5D1" w14:textId="77777777" w:rsidR="00D25296" w:rsidRPr="000C1B10" w:rsidRDefault="00015A23">
      <w:pPr>
        <w:numPr>
          <w:ilvl w:val="0"/>
          <w:numId w:val="7"/>
        </w:numPr>
        <w:rPr>
          <w:rFonts w:ascii="Ebrima" w:eastAsia="Proxima Nova" w:hAnsi="Ebrima" w:cs="Proxima Nova"/>
          <w:sz w:val="24"/>
          <w:szCs w:val="24"/>
        </w:rPr>
      </w:pPr>
      <w:r w:rsidRPr="000C1B10">
        <w:rPr>
          <w:rFonts w:ascii="Ebrima" w:eastAsia="Proxima Nova" w:hAnsi="Ebrima" w:cs="Proxima Nova"/>
          <w:sz w:val="24"/>
          <w:szCs w:val="24"/>
        </w:rPr>
        <w:t>What CHIP Covers for Hearing Loss:</w:t>
      </w:r>
    </w:p>
    <w:p w14:paraId="0448C469" w14:textId="77777777" w:rsidR="00D25296" w:rsidRPr="000C1B10" w:rsidRDefault="00015A23">
      <w:pPr>
        <w:numPr>
          <w:ilvl w:val="0"/>
          <w:numId w:val="1"/>
        </w:numPr>
        <w:rPr>
          <w:rFonts w:ascii="Ebrima" w:eastAsia="Proxima Nova" w:hAnsi="Ebrima" w:cs="Proxima Nova"/>
          <w:sz w:val="24"/>
          <w:szCs w:val="24"/>
        </w:rPr>
      </w:pPr>
      <w:r w:rsidRPr="000C1B10">
        <w:rPr>
          <w:rFonts w:ascii="Ebrima" w:eastAsia="Proxima Nova" w:hAnsi="Ebrima" w:cs="Proxima Nova"/>
          <w:sz w:val="24"/>
          <w:szCs w:val="24"/>
        </w:rPr>
        <w:t xml:space="preserve">Hearing Aids: CHIP covers the full cost of hearing </w:t>
      </w:r>
      <w:proofErr w:type="gramStart"/>
      <w:r w:rsidRPr="000C1B10">
        <w:rPr>
          <w:rFonts w:ascii="Ebrima" w:eastAsia="Proxima Nova" w:hAnsi="Ebrima" w:cs="Proxima Nova"/>
          <w:sz w:val="24"/>
          <w:szCs w:val="24"/>
        </w:rPr>
        <w:t>aids</w:t>
      </w:r>
      <w:proofErr w:type="gramEnd"/>
      <w:r w:rsidRPr="000C1B10">
        <w:rPr>
          <w:rFonts w:ascii="Ebrima" w:eastAsia="Proxima Nova" w:hAnsi="Ebrima" w:cs="Proxima Nova"/>
          <w:sz w:val="24"/>
          <w:szCs w:val="24"/>
        </w:rPr>
        <w:t xml:space="preserve"> if they are deemed medically necessary. This includes both the purchase and fitting of hearing aids.</w:t>
      </w:r>
    </w:p>
    <w:p w14:paraId="76A3AFAE" w14:textId="77777777" w:rsidR="00D25296" w:rsidRPr="000C1B10" w:rsidRDefault="00015A23">
      <w:pPr>
        <w:numPr>
          <w:ilvl w:val="0"/>
          <w:numId w:val="1"/>
        </w:numPr>
        <w:rPr>
          <w:rFonts w:ascii="Ebrima" w:eastAsia="Proxima Nova" w:hAnsi="Ebrima" w:cs="Proxima Nova"/>
          <w:sz w:val="24"/>
          <w:szCs w:val="24"/>
        </w:rPr>
      </w:pPr>
      <w:r w:rsidRPr="000C1B10">
        <w:rPr>
          <w:rFonts w:ascii="Ebrima" w:eastAsia="Proxima Nova" w:hAnsi="Ebrima" w:cs="Proxima Nova"/>
          <w:sz w:val="24"/>
          <w:szCs w:val="24"/>
        </w:rPr>
        <w:t>Hearing Evaluations: CHIP also covers hearing tests and audiological evaluations to assess the need for hearing aids.</w:t>
      </w:r>
    </w:p>
    <w:p w14:paraId="0097A79E" w14:textId="77777777" w:rsidR="00D25296" w:rsidRPr="000C1B10" w:rsidRDefault="00015A23">
      <w:pPr>
        <w:numPr>
          <w:ilvl w:val="0"/>
          <w:numId w:val="1"/>
        </w:numPr>
        <w:rPr>
          <w:rFonts w:ascii="Ebrima" w:eastAsia="Proxima Nova" w:hAnsi="Ebrima" w:cs="Proxima Nova"/>
          <w:sz w:val="24"/>
          <w:szCs w:val="24"/>
        </w:rPr>
      </w:pPr>
      <w:r w:rsidRPr="000C1B10">
        <w:rPr>
          <w:rFonts w:ascii="Ebrima" w:eastAsia="Proxima Nova" w:hAnsi="Ebrima" w:cs="Proxima Nova"/>
          <w:sz w:val="24"/>
          <w:szCs w:val="24"/>
        </w:rPr>
        <w:t xml:space="preserve">Follow-up Care: Coverage typically extends to follow-up visits, including maintenance and adjustments to hearing aids, to ensure proper </w:t>
      </w:r>
      <w:proofErr w:type="gramStart"/>
      <w:r w:rsidRPr="000C1B10">
        <w:rPr>
          <w:rFonts w:ascii="Ebrima" w:eastAsia="Proxima Nova" w:hAnsi="Ebrima" w:cs="Proxima Nova"/>
          <w:sz w:val="24"/>
          <w:szCs w:val="24"/>
        </w:rPr>
        <w:t>fit</w:t>
      </w:r>
      <w:proofErr w:type="gramEnd"/>
      <w:r w:rsidRPr="000C1B10">
        <w:rPr>
          <w:rFonts w:ascii="Ebrima" w:eastAsia="Proxima Nova" w:hAnsi="Ebrima" w:cs="Proxima Nova"/>
          <w:sz w:val="24"/>
          <w:szCs w:val="24"/>
        </w:rPr>
        <w:t xml:space="preserve"> and function.</w:t>
      </w:r>
    </w:p>
    <w:p w14:paraId="5506002F" w14:textId="77777777" w:rsidR="00D25296" w:rsidRPr="000C1B10" w:rsidRDefault="00D25296">
      <w:pPr>
        <w:rPr>
          <w:rFonts w:ascii="Ebrima" w:eastAsia="Proxima Nova" w:hAnsi="Ebrima" w:cs="Proxima Nova"/>
          <w:sz w:val="24"/>
          <w:szCs w:val="24"/>
        </w:rPr>
      </w:pPr>
    </w:p>
    <w:p w14:paraId="6241F639" w14:textId="77777777" w:rsidR="00D25296" w:rsidRPr="000C1B10" w:rsidRDefault="00015A23">
      <w:pPr>
        <w:numPr>
          <w:ilvl w:val="0"/>
          <w:numId w:val="7"/>
        </w:numPr>
        <w:rPr>
          <w:rFonts w:ascii="Ebrima" w:eastAsia="Proxima Nova" w:hAnsi="Ebrima" w:cs="Proxima Nova"/>
          <w:sz w:val="24"/>
          <w:szCs w:val="24"/>
        </w:rPr>
      </w:pPr>
      <w:r w:rsidRPr="000C1B10">
        <w:rPr>
          <w:rFonts w:ascii="Ebrima" w:eastAsia="Proxima Nova" w:hAnsi="Ebrima" w:cs="Proxima Nova"/>
          <w:sz w:val="24"/>
          <w:szCs w:val="24"/>
        </w:rPr>
        <w:t>Requirements:</w:t>
      </w:r>
    </w:p>
    <w:p w14:paraId="178FC446"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lastRenderedPageBreak/>
        <w:t>To obtain hearing aids through CHIP, a healthcare provider (such as an audiologist or pediatrician) must conduct a hearing evaluation and determine that hearing aids are medically necessary.</w:t>
      </w:r>
    </w:p>
    <w:p w14:paraId="431D2C48" w14:textId="2534830E"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 referral or prescription from the child’s primary care provider (PCP) may be required for the hearing aids to be covered under CHIP.</w:t>
      </w:r>
    </w:p>
    <w:p w14:paraId="51389D00" w14:textId="77777777" w:rsidR="00D25296" w:rsidRPr="000C1B10" w:rsidRDefault="00015A23">
      <w:pPr>
        <w:numPr>
          <w:ilvl w:val="0"/>
          <w:numId w:val="7"/>
        </w:numPr>
        <w:rPr>
          <w:rFonts w:ascii="Ebrima" w:eastAsia="Proxima Nova" w:hAnsi="Ebrima" w:cs="Proxima Nova"/>
          <w:sz w:val="24"/>
          <w:szCs w:val="24"/>
        </w:rPr>
      </w:pPr>
      <w:r w:rsidRPr="000C1B10">
        <w:rPr>
          <w:rFonts w:ascii="Ebrima" w:eastAsia="Proxima Nova" w:hAnsi="Ebrima" w:cs="Proxima Nova"/>
          <w:sz w:val="24"/>
          <w:szCs w:val="24"/>
        </w:rPr>
        <w:t xml:space="preserve"> How to Apply:</w:t>
      </w:r>
    </w:p>
    <w:p w14:paraId="03EBDBF3"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Families interested in CHIP should apply through Maryland Health Connection, the state's health insurance marketplace. You can apply online, by phone, or in person at a local health department or through community partners.</w:t>
      </w:r>
    </w:p>
    <w:p w14:paraId="0A61AFAE" w14:textId="77777777" w:rsidR="00D25296" w:rsidRPr="000C1B10" w:rsidRDefault="00D25296">
      <w:pPr>
        <w:rPr>
          <w:rFonts w:ascii="Ebrima" w:eastAsia="Proxima Nova" w:hAnsi="Ebrima" w:cs="Proxima Nova"/>
          <w:sz w:val="24"/>
          <w:szCs w:val="24"/>
        </w:rPr>
      </w:pPr>
    </w:p>
    <w:p w14:paraId="609D54BD"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Maryland Health Connection Website: </w:t>
      </w:r>
      <w:hyperlink r:id="rId36">
        <w:r w:rsidR="00D25296" w:rsidRPr="000C1B10">
          <w:rPr>
            <w:rFonts w:ascii="Ebrima" w:eastAsia="Proxima Nova" w:hAnsi="Ebrima" w:cs="Proxima Nova"/>
            <w:color w:val="1155CC"/>
            <w:sz w:val="24"/>
            <w:szCs w:val="24"/>
            <w:u w:val="single"/>
          </w:rPr>
          <w:t>Maryland Health Connection</w:t>
        </w:r>
      </w:hyperlink>
      <w:r w:rsidRPr="000C1B10">
        <w:rPr>
          <w:rFonts w:ascii="Ebrima" w:eastAsia="Proxima Nova" w:hAnsi="Ebrima" w:cs="Proxima Nova"/>
          <w:sz w:val="24"/>
          <w:szCs w:val="24"/>
        </w:rPr>
        <w:t xml:space="preserve">  </w:t>
      </w:r>
    </w:p>
    <w:p w14:paraId="0EC8CF26"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Phone: 1-855-642-8572 (for assistance with applications)</w:t>
      </w:r>
    </w:p>
    <w:p w14:paraId="5A8873CD" w14:textId="31F4A436" w:rsidR="00485709" w:rsidRPr="000C1B10" w:rsidRDefault="00485709">
      <w:pPr>
        <w:rPr>
          <w:rFonts w:ascii="Ebrima" w:eastAsia="Proxima Nova" w:hAnsi="Ebrima" w:cs="Proxima Nova"/>
          <w:sz w:val="24"/>
          <w:szCs w:val="24"/>
        </w:rPr>
      </w:pPr>
    </w:p>
    <w:p w14:paraId="5827FD31" w14:textId="3C5002DE" w:rsidR="00D25296" w:rsidRPr="000C1B10" w:rsidRDefault="00015A23">
      <w:pPr>
        <w:pStyle w:val="Heading2"/>
        <w:rPr>
          <w:rFonts w:ascii="Ebrima" w:hAnsi="Ebrima"/>
          <w:sz w:val="28"/>
          <w:szCs w:val="28"/>
        </w:rPr>
      </w:pPr>
      <w:bookmarkStart w:id="16" w:name="_smdtv7a4mpa0" w:colFirst="0" w:colLast="0"/>
      <w:bookmarkStart w:id="17" w:name="_Toc189132377"/>
      <w:bookmarkEnd w:id="16"/>
      <w:r w:rsidRPr="000C1B10">
        <w:rPr>
          <w:rFonts w:ascii="Ebrima" w:hAnsi="Ebrima"/>
          <w:sz w:val="28"/>
          <w:szCs w:val="28"/>
        </w:rPr>
        <w:t>MARYLAND FUNDING RESOURCES</w:t>
      </w:r>
      <w:bookmarkEnd w:id="17"/>
      <w:r w:rsidR="00BF0363">
        <w:rPr>
          <w:rFonts w:ascii="Ebrima" w:hAnsi="Ebrima"/>
          <w:sz w:val="28"/>
          <w:szCs w:val="28"/>
        </w:rPr>
        <w:t xml:space="preserve">  </w:t>
      </w:r>
    </w:p>
    <w:p w14:paraId="1129201D" w14:textId="5AE92794" w:rsidR="00D25296" w:rsidRPr="000C1B10" w:rsidRDefault="00D25296">
      <w:pPr>
        <w:rPr>
          <w:rFonts w:ascii="Ebrima" w:eastAsia="Proxima Nova" w:hAnsi="Ebrima" w:cs="Proxima Nova"/>
          <w:b/>
          <w:sz w:val="24"/>
          <w:szCs w:val="24"/>
        </w:rPr>
      </w:pPr>
    </w:p>
    <w:p w14:paraId="71C1ADCE" w14:textId="77777777" w:rsidR="00D25296" w:rsidRPr="000C1B10" w:rsidRDefault="00015A23">
      <w:pPr>
        <w:rPr>
          <w:rFonts w:ascii="Ebrima" w:eastAsia="Proxima Nova" w:hAnsi="Ebrima" w:cs="Proxima Nova"/>
          <w:i/>
          <w:sz w:val="24"/>
          <w:szCs w:val="24"/>
        </w:rPr>
      </w:pPr>
      <w:r w:rsidRPr="000C1B10">
        <w:rPr>
          <w:rFonts w:ascii="Ebrima" w:eastAsia="Proxima Nova" w:hAnsi="Ebrima" w:cs="Proxima Nova"/>
          <w:b/>
          <w:sz w:val="24"/>
          <w:szCs w:val="24"/>
        </w:rPr>
        <w:t xml:space="preserve">Gateway Maryland </w:t>
      </w:r>
      <w:r w:rsidRPr="000C1B10">
        <w:rPr>
          <w:rFonts w:ascii="Ebrima" w:eastAsia="Proxima Nova" w:hAnsi="Ebrima" w:cs="Proxima Nova"/>
          <w:i/>
          <w:sz w:val="24"/>
          <w:szCs w:val="24"/>
        </w:rPr>
        <w:t xml:space="preserve">(Formerly known as The Hearing and Speech Agency)  </w:t>
      </w:r>
    </w:p>
    <w:p w14:paraId="2E35BDA9"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Gateway provides hearing aids offered at very reasonable prices. The styles of hearing aids include behind-the-ear (BTE), in-the-ear (ITE), and in-the-canal (CIC). The latest technology in hearing aids, programmable and digital, are also available at Gateway. Hear Now works directly with hearing aid manufacturers and provides hearing </w:t>
      </w:r>
      <w:proofErr w:type="gramStart"/>
      <w:r w:rsidRPr="000C1B10">
        <w:rPr>
          <w:rFonts w:ascii="Ebrima" w:eastAsia="Proxima Nova" w:hAnsi="Ebrima" w:cs="Proxima Nova"/>
          <w:sz w:val="24"/>
          <w:szCs w:val="24"/>
        </w:rPr>
        <w:t>aids</w:t>
      </w:r>
      <w:proofErr w:type="gramEnd"/>
      <w:r w:rsidRPr="000C1B10">
        <w:rPr>
          <w:rFonts w:ascii="Ebrima" w:eastAsia="Proxima Nova" w:hAnsi="Ebrima" w:cs="Proxima Nova"/>
          <w:sz w:val="24"/>
          <w:szCs w:val="24"/>
        </w:rPr>
        <w:t xml:space="preserve">, for a modest fee, to individuals with extremely limited income. Gateway's audiology services are provided to Hear Now clients at reduced rates. Other audiological services offered are comprehensive hearing testing, Hearing aid evaluation and selection, fitting of custom earmolds, hearing protectors and swim plugs, simple hearing aid repairs, and Hearing aid batteries and accessories. </w:t>
      </w:r>
    </w:p>
    <w:p w14:paraId="5EB9BFC1" w14:textId="77777777" w:rsidR="00D25296" w:rsidRPr="000C1B10" w:rsidRDefault="00D25296">
      <w:pPr>
        <w:rPr>
          <w:rFonts w:ascii="Ebrima" w:eastAsia="Proxima Nova" w:hAnsi="Ebrima" w:cs="Proxima Nova"/>
          <w:sz w:val="24"/>
          <w:szCs w:val="24"/>
        </w:rPr>
      </w:pPr>
    </w:p>
    <w:p w14:paraId="16FE3445"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For more information: </w:t>
      </w:r>
      <w:hyperlink r:id="rId37">
        <w:r w:rsidR="00D25296" w:rsidRPr="000C1B10">
          <w:rPr>
            <w:rFonts w:ascii="Ebrima" w:eastAsia="Proxima Nova" w:hAnsi="Ebrima" w:cs="Proxima Nova"/>
            <w:color w:val="1155CC"/>
            <w:sz w:val="24"/>
            <w:szCs w:val="24"/>
            <w:u w:val="single"/>
          </w:rPr>
          <w:t>Gateway Maryland</w:t>
        </w:r>
      </w:hyperlink>
      <w:r w:rsidRPr="000C1B10">
        <w:rPr>
          <w:rFonts w:ascii="Ebrima" w:eastAsia="Proxima Nova" w:hAnsi="Ebrima" w:cs="Proxima Nova"/>
          <w:sz w:val="24"/>
          <w:szCs w:val="24"/>
        </w:rPr>
        <w:t xml:space="preserve"> </w:t>
      </w:r>
    </w:p>
    <w:p w14:paraId="3127F6C9" w14:textId="77777777" w:rsidR="00D25296" w:rsidRPr="000C1B10" w:rsidRDefault="00D25296">
      <w:pPr>
        <w:rPr>
          <w:rFonts w:ascii="Ebrima" w:eastAsia="Proxima Nova" w:hAnsi="Ebrima" w:cs="Proxima Nova"/>
          <w:sz w:val="24"/>
          <w:szCs w:val="24"/>
        </w:rPr>
      </w:pPr>
    </w:p>
    <w:p w14:paraId="65334DF1"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Maryland Assistive Technology Financial Loan Program</w:t>
      </w:r>
    </w:p>
    <w:p w14:paraId="09ACF29F" w14:textId="7168D84F"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The Assistive Technology Financial Loan Program helps Maryland residents with disabilities and their families qualify for low-interest loans to buy equipment that will help them live, work, and learn more independently.</w:t>
      </w:r>
      <w:r w:rsidRPr="000C1B10">
        <w:rPr>
          <w:rFonts w:ascii="Times New Roman" w:eastAsia="Proxima Nova" w:hAnsi="Times New Roman" w:cs="Times New Roman"/>
          <w:sz w:val="24"/>
          <w:szCs w:val="24"/>
        </w:rPr>
        <w:t>​</w:t>
      </w:r>
      <w:r w:rsidRPr="000C1B10">
        <w:rPr>
          <w:rFonts w:ascii="Ebrima" w:eastAsia="Proxima Nova" w:hAnsi="Ebrima" w:cs="Proxima Nova"/>
          <w:sz w:val="24"/>
          <w:szCs w:val="24"/>
        </w:rPr>
        <w:t xml:space="preserve"> The program offers flexible lending criteria including lower income thresholds, longer repayment terms, and loan guarantees for those who qualify.</w:t>
      </w:r>
    </w:p>
    <w:p w14:paraId="4AE485EB"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lastRenderedPageBreak/>
        <w:t xml:space="preserve">For more information: </w:t>
      </w:r>
      <w:hyperlink r:id="rId38">
        <w:r w:rsidR="00D25296" w:rsidRPr="000C1B10">
          <w:rPr>
            <w:rFonts w:ascii="Ebrima" w:eastAsia="Proxima Nova" w:hAnsi="Ebrima" w:cs="Proxima Nova"/>
            <w:color w:val="1155CC"/>
            <w:sz w:val="24"/>
            <w:szCs w:val="24"/>
            <w:u w:val="single"/>
          </w:rPr>
          <w:t>AT Low-interest Financial Loan Program</w:t>
        </w:r>
      </w:hyperlink>
    </w:p>
    <w:p w14:paraId="3BF25F23" w14:textId="77777777" w:rsidR="00D25296" w:rsidRPr="000C1B10" w:rsidRDefault="00D25296">
      <w:pPr>
        <w:rPr>
          <w:rFonts w:ascii="Ebrima" w:eastAsia="Proxima Nova" w:hAnsi="Ebrima" w:cs="Proxima Nova"/>
          <w:sz w:val="24"/>
          <w:szCs w:val="24"/>
        </w:rPr>
      </w:pPr>
    </w:p>
    <w:p w14:paraId="5C38A897" w14:textId="77777777" w:rsidR="00D25296" w:rsidRPr="000C1B10" w:rsidRDefault="00015A23">
      <w:pPr>
        <w:pStyle w:val="Heading2"/>
        <w:rPr>
          <w:rFonts w:ascii="Ebrima" w:hAnsi="Ebrima"/>
          <w:sz w:val="28"/>
          <w:szCs w:val="28"/>
        </w:rPr>
      </w:pPr>
      <w:bookmarkStart w:id="18" w:name="_Toc189132378"/>
      <w:r w:rsidRPr="000C1B10">
        <w:rPr>
          <w:rFonts w:ascii="Ebrima" w:hAnsi="Ebrima"/>
          <w:sz w:val="28"/>
          <w:szCs w:val="28"/>
        </w:rPr>
        <w:t>CENTERS FOR INDEPENDENT LIVING</w:t>
      </w:r>
      <w:bookmarkEnd w:id="18"/>
      <w:r w:rsidRPr="000C1B10">
        <w:rPr>
          <w:rFonts w:ascii="Ebrima" w:hAnsi="Ebrima"/>
          <w:sz w:val="28"/>
          <w:szCs w:val="28"/>
        </w:rPr>
        <w:t xml:space="preserve"> </w:t>
      </w:r>
    </w:p>
    <w:p w14:paraId="61DB60C2" w14:textId="77777777" w:rsidR="009F685E" w:rsidRPr="000C1B10" w:rsidRDefault="009F685E" w:rsidP="009F685E">
      <w:pPr>
        <w:rPr>
          <w:rFonts w:ascii="Ebrima" w:hAnsi="Ebrima"/>
          <w:sz w:val="24"/>
          <w:szCs w:val="24"/>
        </w:rPr>
      </w:pPr>
    </w:p>
    <w:p w14:paraId="392652E7"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 xml:space="preserve">Designed and operated by individuals with disabilities, Centers for Independent Living (CILs) provide independent living services for people with disabilities. These programs provide tools, resources, and support for integrating people with </w:t>
      </w:r>
      <w:proofErr w:type="gramStart"/>
      <w:r w:rsidRPr="000C1B10">
        <w:rPr>
          <w:rFonts w:ascii="Ebrima" w:hAnsi="Ebrima"/>
          <w:sz w:val="24"/>
          <w:szCs w:val="24"/>
          <w:lang w:val="en-US"/>
        </w:rPr>
        <w:t>disabilities fully</w:t>
      </w:r>
      <w:proofErr w:type="gramEnd"/>
      <w:r w:rsidRPr="000C1B10">
        <w:rPr>
          <w:rFonts w:ascii="Ebrima" w:hAnsi="Ebrima"/>
          <w:sz w:val="24"/>
          <w:szCs w:val="24"/>
          <w:lang w:val="en-US"/>
        </w:rPr>
        <w:t xml:space="preserve"> into their communities to promote equal opportunities, self-determination, and respect.</w:t>
      </w:r>
      <w:r w:rsidRPr="000C1B10">
        <w:rPr>
          <w:rFonts w:ascii="Ebrima" w:hAnsi="Ebrima" w:cs="Calibri"/>
          <w:sz w:val="24"/>
          <w:szCs w:val="24"/>
          <w:lang w:val="en-US"/>
        </w:rPr>
        <w:t> </w:t>
      </w:r>
    </w:p>
    <w:p w14:paraId="0E474415" w14:textId="77777777" w:rsidR="009F685E" w:rsidRPr="000C1B10" w:rsidRDefault="009F685E" w:rsidP="009F685E">
      <w:pPr>
        <w:rPr>
          <w:rFonts w:ascii="Ebrima" w:hAnsi="Ebrima"/>
          <w:sz w:val="24"/>
          <w:szCs w:val="24"/>
          <w:lang w:val="en-US"/>
        </w:rPr>
      </w:pPr>
    </w:p>
    <w:p w14:paraId="5F0B9D23"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Maryland houses 7 CILs, each serving different counties of the state. Each CIL offers a matching-grant program, covering 70-80% of the cost of an approved home/vehicle modification or assistive device, up to between $5,000 and $8,500, depending on the CIL. This funding can be used to help finance hearing aids and hearing AT.</w:t>
      </w:r>
    </w:p>
    <w:p w14:paraId="5B983ACE" w14:textId="2798BCAC" w:rsidR="009F685E" w:rsidRPr="000C1B10" w:rsidRDefault="009F685E" w:rsidP="009F685E">
      <w:pPr>
        <w:rPr>
          <w:rFonts w:ascii="Ebrima" w:hAnsi="Ebrima"/>
          <w:sz w:val="24"/>
          <w:szCs w:val="24"/>
          <w:lang w:val="en-US"/>
        </w:rPr>
      </w:pPr>
    </w:p>
    <w:p w14:paraId="7A14CAAC" w14:textId="12DE0F89" w:rsidR="009F685E" w:rsidRPr="000C1B10" w:rsidRDefault="009F685E" w:rsidP="009F685E">
      <w:pPr>
        <w:rPr>
          <w:rFonts w:ascii="Ebrima" w:hAnsi="Ebrima"/>
          <w:sz w:val="24"/>
          <w:szCs w:val="24"/>
          <w:lang w:val="en-US"/>
        </w:rPr>
      </w:pPr>
      <w:r w:rsidRPr="000C1B10">
        <w:rPr>
          <w:rFonts w:ascii="Ebrima" w:hAnsi="Ebrima"/>
          <w:b/>
          <w:bCs/>
          <w:sz w:val="24"/>
          <w:szCs w:val="24"/>
          <w:lang w:val="en-US"/>
        </w:rPr>
        <w:t xml:space="preserve">Independence Now </w:t>
      </w:r>
      <w:r w:rsidRPr="000C1B10">
        <w:rPr>
          <w:rFonts w:ascii="Ebrima" w:hAnsi="Ebrima"/>
          <w:i/>
          <w:iCs/>
          <w:sz w:val="24"/>
          <w:szCs w:val="24"/>
          <w:lang w:val="en-US"/>
        </w:rPr>
        <w:t>(serves</w:t>
      </w:r>
      <w:r w:rsidRPr="000C1B10">
        <w:rPr>
          <w:rFonts w:ascii="Ebrima" w:hAnsi="Ebrima"/>
          <w:b/>
          <w:bCs/>
          <w:sz w:val="24"/>
          <w:szCs w:val="24"/>
          <w:lang w:val="en-US"/>
        </w:rPr>
        <w:t xml:space="preserve"> </w:t>
      </w:r>
      <w:r w:rsidRPr="000C1B10">
        <w:rPr>
          <w:rFonts w:ascii="Ebrima" w:hAnsi="Ebrima"/>
          <w:i/>
          <w:iCs/>
          <w:sz w:val="24"/>
          <w:szCs w:val="24"/>
          <w:lang w:val="en-US"/>
        </w:rPr>
        <w:t>Montgomery and PG Counties)</w:t>
      </w:r>
    </w:p>
    <w:p w14:paraId="0AB02086" w14:textId="2BC7DDF5" w:rsidR="009F685E" w:rsidRPr="000C1B10" w:rsidRDefault="009F685E" w:rsidP="009F685E">
      <w:pPr>
        <w:rPr>
          <w:rFonts w:ascii="Ebrima" w:hAnsi="Ebrima"/>
          <w:sz w:val="24"/>
          <w:szCs w:val="24"/>
          <w:lang w:val="en-US"/>
        </w:rPr>
      </w:pPr>
      <w:r w:rsidRPr="000C1B10">
        <w:rPr>
          <w:rFonts w:ascii="Ebrima" w:hAnsi="Ebrima"/>
          <w:sz w:val="24"/>
          <w:szCs w:val="24"/>
          <w:lang w:val="en-US"/>
        </w:rPr>
        <w:tab/>
        <w:t>Phone: 301-277-2839</w:t>
      </w:r>
    </w:p>
    <w:p w14:paraId="21DC67DC" w14:textId="5CC9317B" w:rsidR="009F685E" w:rsidRPr="000C1B10" w:rsidRDefault="009F685E" w:rsidP="009F685E">
      <w:pPr>
        <w:rPr>
          <w:rFonts w:ascii="Ebrima" w:hAnsi="Ebrima"/>
          <w:sz w:val="24"/>
          <w:szCs w:val="24"/>
          <w:lang w:val="en-US"/>
        </w:rPr>
      </w:pPr>
      <w:r w:rsidRPr="000C1B10">
        <w:rPr>
          <w:rFonts w:ascii="Ebrima" w:hAnsi="Ebrima"/>
          <w:sz w:val="24"/>
          <w:szCs w:val="24"/>
          <w:lang w:val="en-US"/>
        </w:rPr>
        <w:tab/>
        <w:t xml:space="preserve">Email: </w:t>
      </w:r>
      <w:hyperlink r:id="rId39" w:history="1">
        <w:r w:rsidRPr="000C1B10">
          <w:rPr>
            <w:rStyle w:val="Hyperlink"/>
            <w:rFonts w:ascii="Ebrima" w:hAnsi="Ebrima"/>
            <w:sz w:val="24"/>
            <w:szCs w:val="24"/>
            <w:lang w:val="en-US"/>
          </w:rPr>
          <w:t>info@innow.org</w:t>
        </w:r>
      </w:hyperlink>
      <w:r w:rsidRPr="000C1B10">
        <w:rPr>
          <w:rFonts w:ascii="Ebrima" w:hAnsi="Ebrima" w:cs="Calibri"/>
          <w:sz w:val="24"/>
          <w:szCs w:val="24"/>
          <w:lang w:val="en-US"/>
        </w:rPr>
        <w:t> </w:t>
      </w:r>
    </w:p>
    <w:p w14:paraId="1F8918B9" w14:textId="77777777" w:rsidR="009F685E" w:rsidRPr="000C1B10" w:rsidRDefault="009F685E" w:rsidP="009F685E">
      <w:pPr>
        <w:rPr>
          <w:rFonts w:ascii="Ebrima" w:hAnsi="Ebrima"/>
          <w:sz w:val="24"/>
          <w:szCs w:val="24"/>
          <w:lang w:val="en-US"/>
        </w:rPr>
      </w:pPr>
      <w:r w:rsidRPr="000C1B10">
        <w:rPr>
          <w:rFonts w:ascii="Ebrima" w:hAnsi="Ebrima"/>
          <w:b/>
          <w:bCs/>
          <w:sz w:val="24"/>
          <w:szCs w:val="24"/>
          <w:lang w:val="en-US"/>
        </w:rPr>
        <w:tab/>
      </w:r>
      <w:r w:rsidRPr="000C1B10">
        <w:rPr>
          <w:rFonts w:ascii="Ebrima" w:hAnsi="Ebrima"/>
          <w:sz w:val="24"/>
          <w:szCs w:val="24"/>
          <w:lang w:val="en-US"/>
        </w:rPr>
        <w:t xml:space="preserve">Website: </w:t>
      </w:r>
      <w:hyperlink r:id="rId40" w:history="1">
        <w:r w:rsidRPr="000C1B10">
          <w:rPr>
            <w:rStyle w:val="Hyperlink"/>
            <w:rFonts w:ascii="Ebrima" w:hAnsi="Ebrima"/>
            <w:sz w:val="24"/>
            <w:szCs w:val="24"/>
            <w:lang w:val="en-US"/>
          </w:rPr>
          <w:t>Independence Now</w:t>
        </w:r>
      </w:hyperlink>
      <w:r w:rsidRPr="000C1B10">
        <w:rPr>
          <w:rFonts w:ascii="Ebrima" w:hAnsi="Ebrima" w:cs="Calibri"/>
          <w:sz w:val="24"/>
          <w:szCs w:val="24"/>
          <w:lang w:val="en-US"/>
        </w:rPr>
        <w:t> </w:t>
      </w:r>
    </w:p>
    <w:p w14:paraId="698634B7" w14:textId="60C79B4E" w:rsidR="009F685E" w:rsidRPr="000C1B10" w:rsidRDefault="009F685E" w:rsidP="009F685E">
      <w:pPr>
        <w:rPr>
          <w:rFonts w:ascii="Ebrima" w:hAnsi="Ebrima"/>
          <w:sz w:val="24"/>
          <w:szCs w:val="24"/>
          <w:lang w:val="en-US"/>
        </w:rPr>
      </w:pPr>
    </w:p>
    <w:p w14:paraId="5CA14392" w14:textId="77777777" w:rsidR="009F685E" w:rsidRPr="000C1B10" w:rsidRDefault="009F685E" w:rsidP="009F685E">
      <w:pPr>
        <w:rPr>
          <w:rFonts w:ascii="Ebrima" w:hAnsi="Ebrima"/>
          <w:sz w:val="24"/>
          <w:szCs w:val="24"/>
          <w:lang w:val="en-US"/>
        </w:rPr>
      </w:pPr>
      <w:r w:rsidRPr="000C1B10">
        <w:rPr>
          <w:rFonts w:ascii="Ebrima" w:hAnsi="Ebrima"/>
          <w:b/>
          <w:bCs/>
          <w:sz w:val="24"/>
          <w:szCs w:val="24"/>
          <w:lang w:val="en-US"/>
        </w:rPr>
        <w:t xml:space="preserve">Bay Area Center for Independent Living </w:t>
      </w:r>
      <w:r w:rsidRPr="000C1B10">
        <w:rPr>
          <w:rFonts w:ascii="Ebrima" w:hAnsi="Ebrima"/>
          <w:i/>
          <w:iCs/>
          <w:sz w:val="24"/>
          <w:szCs w:val="24"/>
          <w:lang w:val="en-US"/>
        </w:rPr>
        <w:t>(serves Caroline, Cecil, Dorchester, Kent, Queen Anne’s, Somerset, Talbot, Wicomico and Worchester Counties)</w:t>
      </w:r>
    </w:p>
    <w:p w14:paraId="31AA11E1" w14:textId="77777777" w:rsidR="009F685E" w:rsidRPr="000C1B10" w:rsidRDefault="009F685E" w:rsidP="009F685E">
      <w:pPr>
        <w:rPr>
          <w:rFonts w:ascii="Ebrima" w:hAnsi="Ebrima"/>
          <w:sz w:val="24"/>
          <w:szCs w:val="24"/>
          <w:lang w:val="en-US"/>
        </w:rPr>
      </w:pPr>
      <w:r w:rsidRPr="000C1B10">
        <w:rPr>
          <w:rFonts w:ascii="Ebrima" w:hAnsi="Ebrima"/>
          <w:i/>
          <w:iCs/>
          <w:sz w:val="24"/>
          <w:szCs w:val="24"/>
          <w:lang w:val="en-US"/>
        </w:rPr>
        <w:tab/>
      </w:r>
      <w:r w:rsidRPr="000C1B10">
        <w:rPr>
          <w:rFonts w:ascii="Ebrima" w:hAnsi="Ebrima"/>
          <w:sz w:val="24"/>
          <w:szCs w:val="24"/>
          <w:lang w:val="en-US"/>
        </w:rPr>
        <w:t>Phone: 443-260-0822</w:t>
      </w:r>
    </w:p>
    <w:p w14:paraId="647CB669"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ab/>
        <w:t xml:space="preserve">Website: </w:t>
      </w:r>
      <w:hyperlink r:id="rId41" w:history="1">
        <w:r w:rsidRPr="000C1B10">
          <w:rPr>
            <w:rStyle w:val="Hyperlink"/>
            <w:rFonts w:ascii="Ebrima" w:hAnsi="Ebrima"/>
            <w:sz w:val="24"/>
            <w:szCs w:val="24"/>
            <w:lang w:val="en-US"/>
          </w:rPr>
          <w:t>Bay Area Center for Independent Living (BACIL)</w:t>
        </w:r>
      </w:hyperlink>
      <w:r w:rsidRPr="000C1B10">
        <w:rPr>
          <w:rFonts w:ascii="Ebrima" w:hAnsi="Ebrima" w:cs="Calibri"/>
          <w:sz w:val="24"/>
          <w:szCs w:val="24"/>
          <w:lang w:val="en-US"/>
        </w:rPr>
        <w:t> </w:t>
      </w:r>
    </w:p>
    <w:p w14:paraId="1F6EB389" w14:textId="77777777" w:rsidR="009F685E" w:rsidRPr="000C1B10" w:rsidRDefault="009F685E" w:rsidP="009F685E">
      <w:pPr>
        <w:rPr>
          <w:rFonts w:ascii="Ebrima" w:hAnsi="Ebrima"/>
          <w:sz w:val="24"/>
          <w:szCs w:val="24"/>
          <w:lang w:val="en-US"/>
        </w:rPr>
      </w:pPr>
    </w:p>
    <w:p w14:paraId="74EA5CFE" w14:textId="77777777" w:rsidR="009F685E" w:rsidRPr="000C1B10" w:rsidRDefault="009F685E" w:rsidP="009F685E">
      <w:pPr>
        <w:rPr>
          <w:rFonts w:ascii="Ebrima" w:hAnsi="Ebrima"/>
          <w:sz w:val="24"/>
          <w:szCs w:val="24"/>
          <w:lang w:val="en-US"/>
        </w:rPr>
      </w:pPr>
      <w:r w:rsidRPr="000C1B10">
        <w:rPr>
          <w:rFonts w:ascii="Ebrima" w:hAnsi="Ebrima"/>
          <w:b/>
          <w:bCs/>
          <w:sz w:val="24"/>
          <w:szCs w:val="24"/>
          <w:lang w:val="en-US"/>
        </w:rPr>
        <w:t xml:space="preserve">The IMAGE Center of Maryland </w:t>
      </w:r>
      <w:r w:rsidRPr="000C1B10">
        <w:rPr>
          <w:rFonts w:ascii="Ebrima" w:hAnsi="Ebrima"/>
          <w:i/>
          <w:iCs/>
          <w:sz w:val="24"/>
          <w:szCs w:val="24"/>
          <w:lang w:val="en-US"/>
        </w:rPr>
        <w:t>(serves Baltimore City and Baltimore and Harford Counties)</w:t>
      </w:r>
    </w:p>
    <w:p w14:paraId="5DFE6E63" w14:textId="77777777" w:rsidR="009F685E" w:rsidRPr="000C1B10" w:rsidRDefault="009F685E" w:rsidP="009F685E">
      <w:pPr>
        <w:rPr>
          <w:rFonts w:ascii="Ebrima" w:hAnsi="Ebrima"/>
          <w:sz w:val="24"/>
          <w:szCs w:val="24"/>
          <w:lang w:val="en-US"/>
        </w:rPr>
      </w:pPr>
      <w:r w:rsidRPr="000C1B10">
        <w:rPr>
          <w:rFonts w:ascii="Ebrima" w:hAnsi="Ebrima"/>
          <w:b/>
          <w:bCs/>
          <w:sz w:val="24"/>
          <w:szCs w:val="24"/>
          <w:lang w:val="en-US"/>
        </w:rPr>
        <w:tab/>
      </w:r>
      <w:r w:rsidRPr="000C1B10">
        <w:rPr>
          <w:rFonts w:ascii="Ebrima" w:hAnsi="Ebrima"/>
          <w:sz w:val="24"/>
          <w:szCs w:val="24"/>
          <w:lang w:val="en-US"/>
        </w:rPr>
        <w:t>Phone: 410-982-6311</w:t>
      </w:r>
    </w:p>
    <w:p w14:paraId="04DDBE62"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ab/>
        <w:t xml:space="preserve">Email: </w:t>
      </w:r>
      <w:hyperlink r:id="rId42" w:history="1">
        <w:r w:rsidRPr="000C1B10">
          <w:rPr>
            <w:rStyle w:val="Hyperlink"/>
            <w:rFonts w:ascii="Ebrima" w:hAnsi="Ebrima"/>
            <w:sz w:val="24"/>
            <w:szCs w:val="24"/>
            <w:lang w:val="en-US"/>
          </w:rPr>
          <w:t>info@imagemd.org</w:t>
        </w:r>
      </w:hyperlink>
      <w:r w:rsidRPr="000C1B10">
        <w:rPr>
          <w:rFonts w:ascii="Ebrima" w:hAnsi="Ebrima" w:cs="Calibri"/>
          <w:sz w:val="24"/>
          <w:szCs w:val="24"/>
          <w:lang w:val="en-US"/>
        </w:rPr>
        <w:t> </w:t>
      </w:r>
    </w:p>
    <w:p w14:paraId="49DD7717"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ab/>
        <w:t xml:space="preserve">Website: </w:t>
      </w:r>
      <w:hyperlink r:id="rId43" w:history="1">
        <w:r w:rsidRPr="000C1B10">
          <w:rPr>
            <w:rStyle w:val="Hyperlink"/>
            <w:rFonts w:ascii="Ebrima" w:hAnsi="Ebrima"/>
            <w:sz w:val="24"/>
            <w:szCs w:val="24"/>
            <w:lang w:val="en-US"/>
          </w:rPr>
          <w:t>The IMAGE Center of Maryland</w:t>
        </w:r>
      </w:hyperlink>
      <w:r w:rsidRPr="000C1B10">
        <w:rPr>
          <w:rFonts w:ascii="Ebrima" w:hAnsi="Ebrima" w:cs="Calibri"/>
          <w:sz w:val="24"/>
          <w:szCs w:val="24"/>
          <w:lang w:val="en-US"/>
        </w:rPr>
        <w:t> </w:t>
      </w:r>
    </w:p>
    <w:p w14:paraId="502E7DC1" w14:textId="77777777" w:rsidR="009F685E" w:rsidRPr="000C1B10" w:rsidRDefault="009F685E" w:rsidP="009F685E">
      <w:pPr>
        <w:rPr>
          <w:rFonts w:ascii="Ebrima" w:hAnsi="Ebrima"/>
          <w:sz w:val="24"/>
          <w:szCs w:val="24"/>
          <w:lang w:val="en-US"/>
        </w:rPr>
      </w:pPr>
    </w:p>
    <w:p w14:paraId="229B2B22" w14:textId="77777777" w:rsidR="009F685E" w:rsidRPr="000C1B10" w:rsidRDefault="009F685E" w:rsidP="009F685E">
      <w:pPr>
        <w:rPr>
          <w:rFonts w:ascii="Ebrima" w:hAnsi="Ebrima"/>
          <w:sz w:val="24"/>
          <w:szCs w:val="24"/>
          <w:lang w:val="en-US"/>
        </w:rPr>
      </w:pPr>
      <w:r w:rsidRPr="000C1B10">
        <w:rPr>
          <w:rFonts w:ascii="Ebrima" w:hAnsi="Ebrima"/>
          <w:b/>
          <w:bCs/>
          <w:sz w:val="24"/>
          <w:szCs w:val="24"/>
          <w:lang w:val="en-US"/>
        </w:rPr>
        <w:t xml:space="preserve">Resources for Independence </w:t>
      </w:r>
      <w:r w:rsidRPr="000C1B10">
        <w:rPr>
          <w:rFonts w:ascii="Ebrima" w:hAnsi="Ebrima"/>
          <w:i/>
          <w:iCs/>
          <w:sz w:val="24"/>
          <w:szCs w:val="24"/>
          <w:lang w:val="en-US"/>
        </w:rPr>
        <w:t>(serves Allegany, Garrett and Washington Counties)</w:t>
      </w:r>
    </w:p>
    <w:p w14:paraId="35D27EE9" w14:textId="77777777" w:rsidR="009F685E" w:rsidRPr="000C1B10" w:rsidRDefault="009F685E" w:rsidP="009F685E">
      <w:pPr>
        <w:rPr>
          <w:rFonts w:ascii="Ebrima" w:hAnsi="Ebrima"/>
          <w:sz w:val="24"/>
          <w:szCs w:val="24"/>
          <w:lang w:val="en-US"/>
        </w:rPr>
      </w:pPr>
      <w:r w:rsidRPr="000C1B10">
        <w:rPr>
          <w:rFonts w:ascii="Ebrima" w:hAnsi="Ebrima"/>
          <w:b/>
          <w:bCs/>
          <w:sz w:val="24"/>
          <w:szCs w:val="24"/>
          <w:lang w:val="en-US"/>
        </w:rPr>
        <w:tab/>
      </w:r>
      <w:r w:rsidRPr="000C1B10">
        <w:rPr>
          <w:rFonts w:ascii="Ebrima" w:hAnsi="Ebrima"/>
          <w:sz w:val="24"/>
          <w:szCs w:val="24"/>
          <w:lang w:val="en-US"/>
        </w:rPr>
        <w:t>Phone: 301-784-1774</w:t>
      </w:r>
    </w:p>
    <w:p w14:paraId="675B7607"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ab/>
        <w:t xml:space="preserve">Website: </w:t>
      </w:r>
      <w:hyperlink r:id="rId44" w:history="1">
        <w:r w:rsidRPr="000C1B10">
          <w:rPr>
            <w:rStyle w:val="Hyperlink"/>
            <w:rFonts w:ascii="Ebrima" w:hAnsi="Ebrima"/>
            <w:sz w:val="24"/>
            <w:szCs w:val="24"/>
            <w:lang w:val="en-US"/>
          </w:rPr>
          <w:t>Resources for Independence</w:t>
        </w:r>
      </w:hyperlink>
      <w:r w:rsidRPr="000C1B10">
        <w:rPr>
          <w:rFonts w:ascii="Ebrima" w:hAnsi="Ebrima" w:cs="Calibri"/>
          <w:sz w:val="24"/>
          <w:szCs w:val="24"/>
          <w:lang w:val="en-US"/>
        </w:rPr>
        <w:t> </w:t>
      </w:r>
    </w:p>
    <w:p w14:paraId="3ACBCC06" w14:textId="77777777" w:rsidR="009F685E" w:rsidRPr="000C1B10" w:rsidRDefault="009F685E" w:rsidP="009F685E">
      <w:pPr>
        <w:rPr>
          <w:rFonts w:ascii="Ebrima" w:hAnsi="Ebrima"/>
          <w:sz w:val="24"/>
          <w:szCs w:val="24"/>
          <w:lang w:val="en-US"/>
        </w:rPr>
      </w:pPr>
    </w:p>
    <w:p w14:paraId="375EE815" w14:textId="77777777" w:rsidR="009F685E" w:rsidRPr="000C1B10" w:rsidRDefault="009F685E" w:rsidP="009F685E">
      <w:pPr>
        <w:rPr>
          <w:rFonts w:ascii="Ebrima" w:hAnsi="Ebrima"/>
          <w:sz w:val="24"/>
          <w:szCs w:val="24"/>
          <w:lang w:val="en-US"/>
        </w:rPr>
      </w:pPr>
      <w:r w:rsidRPr="000C1B10">
        <w:rPr>
          <w:rFonts w:ascii="Ebrima" w:hAnsi="Ebrima"/>
          <w:b/>
          <w:bCs/>
          <w:sz w:val="24"/>
          <w:szCs w:val="24"/>
          <w:lang w:val="en-US"/>
        </w:rPr>
        <w:lastRenderedPageBreak/>
        <w:t xml:space="preserve">The Freedom Center </w:t>
      </w:r>
      <w:r w:rsidRPr="000C1B10">
        <w:rPr>
          <w:rFonts w:ascii="Ebrima" w:hAnsi="Ebrima"/>
          <w:i/>
          <w:iCs/>
          <w:sz w:val="24"/>
          <w:szCs w:val="24"/>
          <w:lang w:val="en-US"/>
        </w:rPr>
        <w:t>(</w:t>
      </w:r>
      <w:proofErr w:type="gramStart"/>
      <w:r w:rsidRPr="000C1B10">
        <w:rPr>
          <w:rFonts w:ascii="Ebrima" w:hAnsi="Ebrima"/>
          <w:i/>
          <w:iCs/>
          <w:sz w:val="24"/>
          <w:szCs w:val="24"/>
          <w:lang w:val="en-US"/>
        </w:rPr>
        <w:t>serves</w:t>
      </w:r>
      <w:proofErr w:type="gramEnd"/>
      <w:r w:rsidRPr="000C1B10">
        <w:rPr>
          <w:rFonts w:ascii="Ebrima" w:hAnsi="Ebrima"/>
          <w:i/>
          <w:iCs/>
          <w:sz w:val="24"/>
          <w:szCs w:val="24"/>
          <w:lang w:val="en-US"/>
        </w:rPr>
        <w:t xml:space="preserve"> Carroll and Frederick Counties)</w:t>
      </w:r>
    </w:p>
    <w:p w14:paraId="4EFA48AB"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ab/>
        <w:t>Phone: 301-846-7811</w:t>
      </w:r>
    </w:p>
    <w:p w14:paraId="72C29632"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ab/>
        <w:t xml:space="preserve">Email: </w:t>
      </w:r>
      <w:hyperlink r:id="rId45" w:history="1">
        <w:r w:rsidRPr="000C1B10">
          <w:rPr>
            <w:rStyle w:val="Hyperlink"/>
            <w:rFonts w:ascii="Ebrima" w:hAnsi="Ebrima"/>
            <w:sz w:val="24"/>
            <w:szCs w:val="24"/>
            <w:lang w:val="en-US"/>
          </w:rPr>
          <w:t>advocate@thefreedomcenter-md.org</w:t>
        </w:r>
      </w:hyperlink>
      <w:r w:rsidRPr="000C1B10">
        <w:rPr>
          <w:rFonts w:ascii="Ebrima" w:hAnsi="Ebrima" w:cs="Calibri"/>
          <w:sz w:val="24"/>
          <w:szCs w:val="24"/>
          <w:lang w:val="en-US"/>
        </w:rPr>
        <w:t> </w:t>
      </w:r>
    </w:p>
    <w:p w14:paraId="2E08E058"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ab/>
        <w:t xml:space="preserve">Website: </w:t>
      </w:r>
      <w:hyperlink r:id="rId46" w:history="1">
        <w:r w:rsidRPr="000C1B10">
          <w:rPr>
            <w:rStyle w:val="Hyperlink"/>
            <w:rFonts w:ascii="Ebrima" w:hAnsi="Ebrima"/>
            <w:sz w:val="24"/>
            <w:szCs w:val="24"/>
            <w:lang w:val="en-US"/>
          </w:rPr>
          <w:t>The Freedom Center</w:t>
        </w:r>
      </w:hyperlink>
      <w:r w:rsidRPr="000C1B10">
        <w:rPr>
          <w:rFonts w:ascii="Ebrima" w:hAnsi="Ebrima" w:cs="Calibri"/>
          <w:sz w:val="24"/>
          <w:szCs w:val="24"/>
          <w:lang w:val="en-US"/>
        </w:rPr>
        <w:t> </w:t>
      </w:r>
    </w:p>
    <w:p w14:paraId="25936444" w14:textId="77777777" w:rsidR="009F685E" w:rsidRPr="000C1B10" w:rsidRDefault="009F685E" w:rsidP="009F685E">
      <w:pPr>
        <w:rPr>
          <w:rFonts w:ascii="Ebrima" w:hAnsi="Ebrima"/>
          <w:sz w:val="24"/>
          <w:szCs w:val="24"/>
          <w:lang w:val="en-US"/>
        </w:rPr>
      </w:pPr>
    </w:p>
    <w:p w14:paraId="227A4571" w14:textId="77777777" w:rsidR="009F685E" w:rsidRPr="000C1B10" w:rsidRDefault="009F685E" w:rsidP="009F685E">
      <w:pPr>
        <w:rPr>
          <w:rFonts w:ascii="Ebrima" w:hAnsi="Ebrima"/>
          <w:sz w:val="24"/>
          <w:szCs w:val="24"/>
          <w:lang w:val="en-US"/>
        </w:rPr>
      </w:pPr>
      <w:r w:rsidRPr="000C1B10">
        <w:rPr>
          <w:rFonts w:ascii="Ebrima" w:hAnsi="Ebrima"/>
          <w:b/>
          <w:bCs/>
          <w:sz w:val="24"/>
          <w:szCs w:val="24"/>
          <w:lang w:val="en-US"/>
        </w:rPr>
        <w:t xml:space="preserve">Southern Maryland Center for Independent Living </w:t>
      </w:r>
      <w:r w:rsidRPr="000C1B10">
        <w:rPr>
          <w:rFonts w:ascii="Ebrima" w:hAnsi="Ebrima"/>
          <w:i/>
          <w:iCs/>
          <w:sz w:val="24"/>
          <w:szCs w:val="24"/>
          <w:lang w:val="en-US"/>
        </w:rPr>
        <w:t>(serves Calvert, Charles, and St. Mary’s Counties)</w:t>
      </w:r>
    </w:p>
    <w:p w14:paraId="47C6D77E"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ab/>
        <w:t>Phone: 301-884-4498</w:t>
      </w:r>
    </w:p>
    <w:p w14:paraId="3245D5A4"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ab/>
        <w:t xml:space="preserve">Email: </w:t>
      </w:r>
      <w:hyperlink r:id="rId47" w:history="1">
        <w:r w:rsidRPr="000C1B10">
          <w:rPr>
            <w:rStyle w:val="Hyperlink"/>
            <w:rFonts w:ascii="Ebrima" w:hAnsi="Ebrima"/>
            <w:sz w:val="24"/>
            <w:szCs w:val="24"/>
            <w:lang w:val="en-US"/>
          </w:rPr>
          <w:t>info@smcil.org</w:t>
        </w:r>
      </w:hyperlink>
      <w:r w:rsidRPr="000C1B10">
        <w:rPr>
          <w:rFonts w:ascii="Ebrima" w:hAnsi="Ebrima" w:cs="Calibri"/>
          <w:sz w:val="24"/>
          <w:szCs w:val="24"/>
          <w:lang w:val="en-US"/>
        </w:rPr>
        <w:t> </w:t>
      </w:r>
    </w:p>
    <w:p w14:paraId="3C21B864"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ab/>
        <w:t xml:space="preserve">Website: </w:t>
      </w:r>
      <w:hyperlink r:id="rId48" w:history="1">
        <w:r w:rsidRPr="000C1B10">
          <w:rPr>
            <w:rStyle w:val="Hyperlink"/>
            <w:rFonts w:ascii="Ebrima" w:hAnsi="Ebrima"/>
            <w:sz w:val="24"/>
            <w:szCs w:val="24"/>
            <w:lang w:val="en-US"/>
          </w:rPr>
          <w:t>SMCIL | Southern Maryland Center for Independent Living</w:t>
        </w:r>
      </w:hyperlink>
      <w:r w:rsidRPr="000C1B10">
        <w:rPr>
          <w:rFonts w:ascii="Ebrima" w:hAnsi="Ebrima" w:cs="Calibri"/>
          <w:sz w:val="24"/>
          <w:szCs w:val="24"/>
          <w:lang w:val="en-US"/>
        </w:rPr>
        <w:t> </w:t>
      </w:r>
    </w:p>
    <w:p w14:paraId="74AB9690" w14:textId="77777777" w:rsidR="009F685E" w:rsidRPr="000C1B10" w:rsidRDefault="009F685E" w:rsidP="009F685E">
      <w:pPr>
        <w:rPr>
          <w:rFonts w:ascii="Ebrima" w:hAnsi="Ebrima"/>
          <w:sz w:val="24"/>
          <w:szCs w:val="24"/>
          <w:lang w:val="en-US"/>
        </w:rPr>
      </w:pPr>
    </w:p>
    <w:p w14:paraId="75BC0207" w14:textId="77777777" w:rsidR="009F685E" w:rsidRPr="000C1B10" w:rsidRDefault="009F685E" w:rsidP="009F685E">
      <w:pPr>
        <w:rPr>
          <w:rFonts w:ascii="Ebrima" w:hAnsi="Ebrima"/>
          <w:sz w:val="24"/>
          <w:szCs w:val="24"/>
          <w:lang w:val="en-US"/>
        </w:rPr>
      </w:pPr>
      <w:r w:rsidRPr="000C1B10">
        <w:rPr>
          <w:rFonts w:ascii="Ebrima" w:hAnsi="Ebrima"/>
          <w:b/>
          <w:bCs/>
          <w:sz w:val="24"/>
          <w:szCs w:val="24"/>
          <w:lang w:val="en-US"/>
        </w:rPr>
        <w:t xml:space="preserve">Accessible Resources for Independence </w:t>
      </w:r>
      <w:r w:rsidRPr="000C1B10">
        <w:rPr>
          <w:rFonts w:ascii="Ebrima" w:hAnsi="Ebrima"/>
          <w:i/>
          <w:iCs/>
          <w:sz w:val="24"/>
          <w:szCs w:val="24"/>
          <w:lang w:val="en-US"/>
        </w:rPr>
        <w:t>(serves Anne Arundel and Howard Counties)</w:t>
      </w:r>
    </w:p>
    <w:p w14:paraId="48A6C027"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ab/>
        <w:t>Phone: 410-636-2274</w:t>
      </w:r>
    </w:p>
    <w:p w14:paraId="40266A84" w14:textId="77777777" w:rsidR="009F685E" w:rsidRPr="000C1B10" w:rsidRDefault="009F685E" w:rsidP="009F685E">
      <w:pPr>
        <w:rPr>
          <w:rFonts w:ascii="Ebrima" w:hAnsi="Ebrima"/>
          <w:sz w:val="24"/>
          <w:szCs w:val="24"/>
          <w:lang w:val="en-US"/>
        </w:rPr>
      </w:pPr>
      <w:r w:rsidRPr="000C1B10">
        <w:rPr>
          <w:rFonts w:ascii="Ebrima" w:hAnsi="Ebrima"/>
          <w:sz w:val="24"/>
          <w:szCs w:val="24"/>
          <w:lang w:val="en-US"/>
        </w:rPr>
        <w:tab/>
        <w:t xml:space="preserve">Website: </w:t>
      </w:r>
      <w:hyperlink r:id="rId49" w:history="1">
        <w:r w:rsidRPr="000C1B10">
          <w:rPr>
            <w:rStyle w:val="Hyperlink"/>
            <w:rFonts w:ascii="Ebrima" w:hAnsi="Ebrima"/>
            <w:sz w:val="24"/>
            <w:szCs w:val="24"/>
            <w:lang w:val="en-US"/>
          </w:rPr>
          <w:t>Accessible Resources for Independence</w:t>
        </w:r>
      </w:hyperlink>
      <w:r w:rsidRPr="000C1B10">
        <w:rPr>
          <w:rFonts w:ascii="Ebrima" w:hAnsi="Ebrima" w:cs="Calibri"/>
          <w:sz w:val="24"/>
          <w:szCs w:val="24"/>
          <w:lang w:val="en-US"/>
        </w:rPr>
        <w:t> </w:t>
      </w:r>
    </w:p>
    <w:p w14:paraId="1D911011" w14:textId="77777777" w:rsidR="009F685E" w:rsidRPr="000C1B10" w:rsidRDefault="009F685E" w:rsidP="009F685E">
      <w:pPr>
        <w:rPr>
          <w:rFonts w:ascii="Ebrima" w:hAnsi="Ebrima"/>
          <w:sz w:val="24"/>
          <w:szCs w:val="24"/>
        </w:rPr>
      </w:pPr>
    </w:p>
    <w:p w14:paraId="3CF73B46" w14:textId="77777777" w:rsidR="00D25296" w:rsidRPr="000C1B10" w:rsidRDefault="00015A23">
      <w:pPr>
        <w:pStyle w:val="Heading2"/>
        <w:rPr>
          <w:rFonts w:ascii="Ebrima" w:hAnsi="Ebrima"/>
          <w:sz w:val="28"/>
          <w:szCs w:val="28"/>
        </w:rPr>
      </w:pPr>
      <w:bookmarkStart w:id="19" w:name="_7iff5u7wem80" w:colFirst="0" w:colLast="0"/>
      <w:bookmarkStart w:id="20" w:name="_Toc189132379"/>
      <w:bookmarkEnd w:id="19"/>
      <w:r w:rsidRPr="000C1B10">
        <w:rPr>
          <w:rFonts w:ascii="Ebrima" w:hAnsi="Ebrima"/>
          <w:sz w:val="28"/>
          <w:szCs w:val="28"/>
        </w:rPr>
        <w:t>NATIONAL CIVIC ORGANIZATIONS</w:t>
      </w:r>
      <w:bookmarkEnd w:id="20"/>
    </w:p>
    <w:p w14:paraId="73A9CF8F" w14:textId="77777777" w:rsidR="00D25296" w:rsidRPr="000C1B10" w:rsidRDefault="00D25296">
      <w:pPr>
        <w:rPr>
          <w:rFonts w:ascii="Ebrima" w:eastAsia="Proxima Nova" w:hAnsi="Ebrima" w:cs="Proxima Nova"/>
          <w:b/>
          <w:sz w:val="24"/>
          <w:szCs w:val="24"/>
        </w:rPr>
      </w:pPr>
    </w:p>
    <w:p w14:paraId="548C86B3" w14:textId="77777777" w:rsidR="00D25296" w:rsidRPr="000C1B10" w:rsidRDefault="00015A23" w:rsidP="009F685E">
      <w:pPr>
        <w:shd w:val="clear" w:color="auto" w:fill="FFFFFF"/>
        <w:rPr>
          <w:rFonts w:ascii="Ebrima" w:eastAsia="Proxima Nova" w:hAnsi="Ebrima" w:cs="Proxima Nova"/>
          <w:sz w:val="24"/>
          <w:szCs w:val="24"/>
        </w:rPr>
      </w:pPr>
      <w:r w:rsidRPr="000C1B10">
        <w:rPr>
          <w:rFonts w:ascii="Ebrima" w:eastAsia="Proxima Nova" w:hAnsi="Ebrima" w:cs="Proxima Nova"/>
          <w:b/>
          <w:sz w:val="24"/>
          <w:szCs w:val="24"/>
        </w:rPr>
        <w:t>Civic/Service Organizations</w:t>
      </w:r>
      <w:r w:rsidRPr="000C1B10">
        <w:rPr>
          <w:rFonts w:ascii="Ebrima" w:eastAsia="Proxima Nova" w:hAnsi="Ebrima" w:cs="Proxima Nova"/>
          <w:sz w:val="24"/>
          <w:szCs w:val="24"/>
        </w:rPr>
        <w:t xml:space="preserve"> often receive charitable donations to either purchase new hearing aids and assistive devices for low-income individuals or refurbish and donate used hearing aids. The following organizations may be able to </w:t>
      </w:r>
      <w:proofErr w:type="gramStart"/>
      <w:r w:rsidRPr="000C1B10">
        <w:rPr>
          <w:rFonts w:ascii="Ebrima" w:eastAsia="Proxima Nova" w:hAnsi="Ebrima" w:cs="Proxima Nova"/>
          <w:sz w:val="24"/>
          <w:szCs w:val="24"/>
        </w:rPr>
        <w:t>provide assistance</w:t>
      </w:r>
      <w:proofErr w:type="gramEnd"/>
      <w:r w:rsidRPr="000C1B10">
        <w:rPr>
          <w:rFonts w:ascii="Ebrima" w:eastAsia="Proxima Nova" w:hAnsi="Ebrima" w:cs="Proxima Nova"/>
          <w:sz w:val="24"/>
          <w:szCs w:val="24"/>
        </w:rPr>
        <w:t>:</w:t>
      </w:r>
    </w:p>
    <w:p w14:paraId="46DB292E" w14:textId="77777777" w:rsidR="009F685E" w:rsidRPr="000C1B10" w:rsidRDefault="009F685E" w:rsidP="009F685E">
      <w:pPr>
        <w:shd w:val="clear" w:color="auto" w:fill="FFFFFF"/>
        <w:rPr>
          <w:rFonts w:ascii="Ebrima" w:eastAsia="Proxima Nova" w:hAnsi="Ebrima" w:cs="Proxima Nova"/>
          <w:sz w:val="24"/>
          <w:szCs w:val="24"/>
          <w:highlight w:val="white"/>
        </w:rPr>
      </w:pPr>
    </w:p>
    <w:p w14:paraId="2E1874A5" w14:textId="77777777" w:rsidR="00D25296" w:rsidRPr="000C1B10" w:rsidRDefault="00015A23" w:rsidP="009F685E">
      <w:pPr>
        <w:rPr>
          <w:rFonts w:ascii="Ebrima" w:eastAsia="Proxima Nova" w:hAnsi="Ebrima" w:cs="Proxima Nova"/>
          <w:b/>
          <w:sz w:val="24"/>
          <w:szCs w:val="24"/>
          <w:highlight w:val="white"/>
        </w:rPr>
      </w:pPr>
      <w:r w:rsidRPr="000C1B10">
        <w:rPr>
          <w:rFonts w:ascii="Ebrima" w:eastAsia="Proxima Nova" w:hAnsi="Ebrima" w:cs="Proxima Nova"/>
          <w:b/>
          <w:sz w:val="24"/>
          <w:szCs w:val="24"/>
          <w:highlight w:val="white"/>
        </w:rPr>
        <w:t>Business and Professional Women’s Club</w:t>
      </w:r>
    </w:p>
    <w:p w14:paraId="7B3F9BD4" w14:textId="77777777" w:rsidR="00D25296" w:rsidRPr="000C1B10" w:rsidRDefault="00015A23">
      <w:pPr>
        <w:ind w:firstLine="720"/>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Address: 1030 15th Street, NW Unit B1-148, Washington, DC 20005-1503</w:t>
      </w:r>
    </w:p>
    <w:p w14:paraId="524A1591" w14:textId="77777777" w:rsidR="00D25296" w:rsidRPr="000C1B10" w:rsidRDefault="00015A23">
      <w:pPr>
        <w:ind w:firstLine="720"/>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Phone: 202-293-1100</w:t>
      </w:r>
    </w:p>
    <w:p w14:paraId="45376E3C" w14:textId="12B5EBD0" w:rsidR="00D25296" w:rsidRPr="000C1B10" w:rsidRDefault="00015A23" w:rsidP="00485709">
      <w:pPr>
        <w:ind w:firstLine="720"/>
        <w:rPr>
          <w:rFonts w:ascii="Ebrima" w:eastAsia="Proxima Nova" w:hAnsi="Ebrima" w:cs="Proxima Nova"/>
          <w:b/>
          <w:sz w:val="24"/>
          <w:szCs w:val="24"/>
          <w:highlight w:val="white"/>
        </w:rPr>
      </w:pPr>
      <w:r w:rsidRPr="000C1B10">
        <w:rPr>
          <w:rFonts w:ascii="Ebrima" w:eastAsia="Proxima Nova" w:hAnsi="Ebrima" w:cs="Proxima Nova"/>
          <w:sz w:val="24"/>
          <w:szCs w:val="24"/>
          <w:highlight w:val="white"/>
        </w:rPr>
        <w:t xml:space="preserve">Website: </w:t>
      </w:r>
      <w:hyperlink r:id="rId50">
        <w:r w:rsidR="00D25296" w:rsidRPr="000C1B10">
          <w:rPr>
            <w:rFonts w:ascii="Ebrima" w:eastAsia="Proxima Nova" w:hAnsi="Ebrima" w:cs="Proxima Nova"/>
            <w:color w:val="1155CC"/>
            <w:sz w:val="24"/>
            <w:szCs w:val="24"/>
            <w:highlight w:val="white"/>
            <w:u w:val="single"/>
          </w:rPr>
          <w:t>www.bpwusa.org</w:t>
        </w:r>
      </w:hyperlink>
      <w:r w:rsidRPr="000C1B10">
        <w:rPr>
          <w:rFonts w:ascii="Ebrima" w:eastAsia="Proxima Nova" w:hAnsi="Ebrima" w:cs="Proxima Nova"/>
          <w:sz w:val="24"/>
          <w:szCs w:val="24"/>
          <w:highlight w:val="white"/>
        </w:rPr>
        <w:t xml:space="preserve"> </w:t>
      </w:r>
    </w:p>
    <w:p w14:paraId="7A8CCD42" w14:textId="77777777" w:rsidR="00D25296" w:rsidRPr="000C1B10" w:rsidRDefault="00015A23">
      <w:pPr>
        <w:rPr>
          <w:rFonts w:ascii="Ebrima" w:eastAsia="Proxima Nova" w:hAnsi="Ebrima" w:cs="Proxima Nova"/>
          <w:b/>
          <w:sz w:val="24"/>
          <w:szCs w:val="24"/>
          <w:highlight w:val="white"/>
        </w:rPr>
      </w:pPr>
      <w:r w:rsidRPr="000C1B10">
        <w:rPr>
          <w:rFonts w:ascii="Ebrima" w:eastAsia="Proxima Nova" w:hAnsi="Ebrima" w:cs="Proxima Nova"/>
          <w:b/>
          <w:sz w:val="24"/>
          <w:szCs w:val="24"/>
          <w:highlight w:val="white"/>
        </w:rPr>
        <w:t>Civitan International</w:t>
      </w:r>
    </w:p>
    <w:p w14:paraId="06AB588A" w14:textId="77777777" w:rsidR="00D25296" w:rsidRPr="000C1B10" w:rsidRDefault="00015A23">
      <w:pPr>
        <w:rPr>
          <w:rFonts w:ascii="Ebrima" w:eastAsia="Proxima Nova" w:hAnsi="Ebrima" w:cs="Proxima Nova"/>
          <w:sz w:val="24"/>
          <w:szCs w:val="24"/>
          <w:highlight w:val="white"/>
        </w:rPr>
      </w:pPr>
      <w:r w:rsidRPr="000C1B10">
        <w:rPr>
          <w:rFonts w:ascii="Ebrima" w:eastAsia="Proxima Nova" w:hAnsi="Ebrima" w:cs="Proxima Nova"/>
          <w:b/>
          <w:sz w:val="24"/>
          <w:szCs w:val="24"/>
          <w:highlight w:val="white"/>
        </w:rPr>
        <w:tab/>
      </w:r>
      <w:r w:rsidRPr="000C1B10">
        <w:rPr>
          <w:rFonts w:ascii="Ebrima" w:eastAsia="Proxima Nova" w:hAnsi="Ebrima" w:cs="Proxima Nova"/>
          <w:sz w:val="24"/>
          <w:szCs w:val="24"/>
          <w:highlight w:val="white"/>
        </w:rPr>
        <w:t xml:space="preserve">Address: </w:t>
      </w:r>
      <w:r w:rsidRPr="000C1B10">
        <w:rPr>
          <w:rFonts w:ascii="Ebrima" w:eastAsia="Proxima Nova" w:hAnsi="Ebrima" w:cs="Proxima Nova"/>
          <w:sz w:val="24"/>
          <w:szCs w:val="24"/>
        </w:rPr>
        <w:t xml:space="preserve">PO Box 382857, Birmingham, Alabama 35213-0744 </w:t>
      </w:r>
    </w:p>
    <w:p w14:paraId="76704779"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highlight w:val="white"/>
        </w:rPr>
        <w:tab/>
        <w:t xml:space="preserve">Phone: </w:t>
      </w:r>
      <w:r w:rsidRPr="000C1B10">
        <w:rPr>
          <w:rFonts w:ascii="Ebrima" w:eastAsia="Proxima Nova" w:hAnsi="Ebrima" w:cs="Proxima Nova"/>
          <w:sz w:val="24"/>
          <w:szCs w:val="24"/>
        </w:rPr>
        <w:t>205-591-8910</w:t>
      </w:r>
    </w:p>
    <w:p w14:paraId="4C72E6A4"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 xml:space="preserve">Email: </w:t>
      </w:r>
      <w:hyperlink r:id="rId51">
        <w:r w:rsidR="00D25296" w:rsidRPr="000C1B10">
          <w:rPr>
            <w:rFonts w:ascii="Ebrima" w:eastAsia="Proxima Nova" w:hAnsi="Ebrima" w:cs="Proxima Nova"/>
            <w:color w:val="1155CC"/>
            <w:sz w:val="24"/>
            <w:szCs w:val="24"/>
            <w:u w:val="single"/>
          </w:rPr>
          <w:t>civitan@civitan.org</w:t>
        </w:r>
      </w:hyperlink>
      <w:r w:rsidRPr="000C1B10">
        <w:rPr>
          <w:rFonts w:ascii="Ebrima" w:eastAsia="Proxima Nova" w:hAnsi="Ebrima" w:cs="Proxima Nova"/>
          <w:sz w:val="24"/>
          <w:szCs w:val="24"/>
        </w:rPr>
        <w:t xml:space="preserve"> </w:t>
      </w:r>
    </w:p>
    <w:p w14:paraId="6F06FAD1" w14:textId="77777777" w:rsidR="00D25296" w:rsidRPr="000C1B10" w:rsidRDefault="00015A23">
      <w:pPr>
        <w:rPr>
          <w:rFonts w:ascii="Ebrima" w:eastAsia="Proxima Nova" w:hAnsi="Ebrima" w:cs="Proxima Nova"/>
          <w:color w:val="1155CC"/>
          <w:sz w:val="24"/>
          <w:szCs w:val="24"/>
        </w:rPr>
      </w:pPr>
      <w:r w:rsidRPr="000C1B10">
        <w:rPr>
          <w:rFonts w:ascii="Ebrima" w:eastAsia="Proxima Nova" w:hAnsi="Ebrima" w:cs="Proxima Nova"/>
          <w:b/>
          <w:sz w:val="24"/>
          <w:szCs w:val="24"/>
        </w:rPr>
        <w:tab/>
      </w:r>
      <w:r w:rsidRPr="000C1B10">
        <w:rPr>
          <w:rFonts w:ascii="Ebrima" w:eastAsia="Proxima Nova" w:hAnsi="Ebrima" w:cs="Proxima Nova"/>
          <w:sz w:val="24"/>
          <w:szCs w:val="24"/>
        </w:rPr>
        <w:t xml:space="preserve">Website: </w:t>
      </w:r>
      <w:hyperlink r:id="rId52">
        <w:r w:rsidR="00D25296" w:rsidRPr="000C1B10">
          <w:rPr>
            <w:rFonts w:ascii="Ebrima" w:eastAsia="Proxima Nova" w:hAnsi="Ebrima" w:cs="Proxima Nova"/>
            <w:color w:val="1155CC"/>
            <w:sz w:val="24"/>
            <w:szCs w:val="24"/>
            <w:u w:val="single"/>
          </w:rPr>
          <w:t>www.civitaninternational.com</w:t>
        </w:r>
      </w:hyperlink>
      <w:r w:rsidRPr="000C1B10">
        <w:rPr>
          <w:rFonts w:ascii="Ebrima" w:eastAsia="Proxima Nova" w:hAnsi="Ebrima" w:cs="Proxima Nova"/>
          <w:sz w:val="24"/>
          <w:szCs w:val="24"/>
        </w:rPr>
        <w:t xml:space="preserve"> </w:t>
      </w:r>
    </w:p>
    <w:p w14:paraId="79D10A93" w14:textId="77777777" w:rsidR="00D25296" w:rsidRPr="000C1B10" w:rsidRDefault="00D25296">
      <w:pPr>
        <w:rPr>
          <w:rFonts w:ascii="Ebrima" w:eastAsia="Proxima Nova" w:hAnsi="Ebrima" w:cs="Proxima Nova"/>
          <w:color w:val="1155CC"/>
          <w:sz w:val="24"/>
          <w:szCs w:val="24"/>
        </w:rPr>
      </w:pPr>
    </w:p>
    <w:p w14:paraId="638FA3E9"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Kiwanis International</w:t>
      </w:r>
    </w:p>
    <w:p w14:paraId="188FFAE3" w14:textId="77777777" w:rsidR="00D25296" w:rsidRPr="000C1B10" w:rsidRDefault="00015A23">
      <w:pPr>
        <w:ind w:firstLine="720"/>
        <w:rPr>
          <w:rFonts w:ascii="Ebrima" w:eastAsia="Proxima Nova" w:hAnsi="Ebrima" w:cs="Proxima Nova"/>
          <w:sz w:val="24"/>
          <w:szCs w:val="24"/>
        </w:rPr>
      </w:pPr>
      <w:r w:rsidRPr="000C1B10">
        <w:rPr>
          <w:rFonts w:ascii="Ebrima" w:eastAsia="Proxima Nova" w:hAnsi="Ebrima" w:cs="Proxima Nova"/>
          <w:sz w:val="24"/>
          <w:szCs w:val="24"/>
        </w:rPr>
        <w:t xml:space="preserve">Address: 3636 </w:t>
      </w:r>
      <w:proofErr w:type="spellStart"/>
      <w:r w:rsidRPr="000C1B10">
        <w:rPr>
          <w:rFonts w:ascii="Ebrima" w:eastAsia="Proxima Nova" w:hAnsi="Ebrima" w:cs="Proxima Nova"/>
          <w:sz w:val="24"/>
          <w:szCs w:val="24"/>
        </w:rPr>
        <w:t>Woodview</w:t>
      </w:r>
      <w:proofErr w:type="spellEnd"/>
      <w:r w:rsidRPr="000C1B10">
        <w:rPr>
          <w:rFonts w:ascii="Ebrima" w:eastAsia="Proxima Nova" w:hAnsi="Ebrima" w:cs="Proxima Nova"/>
          <w:sz w:val="24"/>
          <w:szCs w:val="24"/>
        </w:rPr>
        <w:t xml:space="preserve"> Place, Indianapolis, Indiana</w:t>
      </w:r>
    </w:p>
    <w:p w14:paraId="669896C0" w14:textId="77777777" w:rsidR="00D25296" w:rsidRPr="000C1B10" w:rsidRDefault="00015A23">
      <w:pPr>
        <w:ind w:firstLine="720"/>
        <w:rPr>
          <w:rFonts w:ascii="Ebrima" w:eastAsia="Proxima Nova" w:hAnsi="Ebrima" w:cs="Proxima Nova"/>
          <w:sz w:val="24"/>
          <w:szCs w:val="24"/>
        </w:rPr>
      </w:pPr>
      <w:r w:rsidRPr="000C1B10">
        <w:rPr>
          <w:rFonts w:ascii="Ebrima" w:eastAsia="Proxima Nova" w:hAnsi="Ebrima" w:cs="Proxima Nova"/>
          <w:sz w:val="24"/>
          <w:szCs w:val="24"/>
        </w:rPr>
        <w:t>Phone: 317-875-8755 ext. 411</w:t>
      </w:r>
    </w:p>
    <w:p w14:paraId="06DC3E1D" w14:textId="77777777" w:rsidR="00D25296" w:rsidRPr="000C1B10" w:rsidRDefault="00015A23">
      <w:pPr>
        <w:ind w:firstLine="720"/>
        <w:rPr>
          <w:rFonts w:ascii="Ebrima" w:eastAsia="Proxima Nova" w:hAnsi="Ebrima" w:cs="Proxima Nova"/>
          <w:b/>
          <w:sz w:val="24"/>
          <w:szCs w:val="24"/>
        </w:rPr>
      </w:pPr>
      <w:r w:rsidRPr="000C1B10">
        <w:rPr>
          <w:rFonts w:ascii="Ebrima" w:eastAsia="Proxima Nova" w:hAnsi="Ebrima" w:cs="Proxima Nova"/>
          <w:sz w:val="24"/>
          <w:szCs w:val="24"/>
        </w:rPr>
        <w:t xml:space="preserve">Website: </w:t>
      </w:r>
      <w:hyperlink r:id="rId53">
        <w:r w:rsidR="00D25296" w:rsidRPr="000C1B10">
          <w:rPr>
            <w:rFonts w:ascii="Ebrima" w:eastAsia="Proxima Nova" w:hAnsi="Ebrima" w:cs="Proxima Nova"/>
            <w:color w:val="1155CC"/>
            <w:sz w:val="24"/>
            <w:szCs w:val="24"/>
            <w:u w:val="single"/>
          </w:rPr>
          <w:t>www.kiwanis.org</w:t>
        </w:r>
      </w:hyperlink>
      <w:r w:rsidRPr="000C1B10">
        <w:rPr>
          <w:rFonts w:ascii="Ebrima" w:eastAsia="Proxima Nova" w:hAnsi="Ebrima" w:cs="Proxima Nova"/>
          <w:sz w:val="24"/>
          <w:szCs w:val="24"/>
        </w:rPr>
        <w:t xml:space="preserve"> </w:t>
      </w:r>
      <w:r w:rsidRPr="000C1B10">
        <w:rPr>
          <w:rFonts w:ascii="Ebrima" w:eastAsia="Proxima Nova" w:hAnsi="Ebrima" w:cs="Proxima Nova"/>
          <w:color w:val="1155CC"/>
          <w:sz w:val="24"/>
          <w:szCs w:val="24"/>
        </w:rPr>
        <w:t xml:space="preserve"> </w:t>
      </w:r>
    </w:p>
    <w:p w14:paraId="4A478366" w14:textId="77777777" w:rsidR="00D25296" w:rsidRPr="000C1B10" w:rsidRDefault="00D25296">
      <w:pPr>
        <w:rPr>
          <w:rFonts w:ascii="Ebrima" w:eastAsia="Proxima Nova" w:hAnsi="Ebrima" w:cs="Proxima Nova"/>
          <w:b/>
          <w:sz w:val="24"/>
          <w:szCs w:val="24"/>
        </w:rPr>
      </w:pPr>
    </w:p>
    <w:p w14:paraId="3488C7FB"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Knights of Columbus</w:t>
      </w:r>
    </w:p>
    <w:p w14:paraId="7E6CBF8C"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b/>
          <w:sz w:val="24"/>
          <w:szCs w:val="24"/>
        </w:rPr>
        <w:tab/>
      </w:r>
      <w:r w:rsidRPr="000C1B10">
        <w:rPr>
          <w:rFonts w:ascii="Ebrima" w:eastAsia="Proxima Nova" w:hAnsi="Ebrima" w:cs="Proxima Nova"/>
          <w:sz w:val="24"/>
          <w:szCs w:val="24"/>
        </w:rPr>
        <w:t xml:space="preserve">Address: 1 Columbus Plaza, New Haven, CT 06510 </w:t>
      </w:r>
    </w:p>
    <w:p w14:paraId="2CFD561F" w14:textId="77777777" w:rsidR="00D25296" w:rsidRPr="000C1B10" w:rsidRDefault="00015A23">
      <w:pPr>
        <w:ind w:firstLine="720"/>
        <w:rPr>
          <w:rFonts w:ascii="Ebrima" w:eastAsia="Proxima Nova" w:hAnsi="Ebrima" w:cs="Proxima Nova"/>
          <w:sz w:val="24"/>
          <w:szCs w:val="24"/>
        </w:rPr>
      </w:pPr>
      <w:r w:rsidRPr="000C1B10">
        <w:rPr>
          <w:rFonts w:ascii="Ebrima" w:eastAsia="Proxima Nova" w:hAnsi="Ebrima" w:cs="Proxima Nova"/>
          <w:sz w:val="24"/>
          <w:szCs w:val="24"/>
        </w:rPr>
        <w:t xml:space="preserve">Phone: 203-752-4000 </w:t>
      </w:r>
    </w:p>
    <w:p w14:paraId="0DDDAB45" w14:textId="77777777" w:rsidR="00D25296" w:rsidRPr="000C1B10" w:rsidRDefault="00015A23">
      <w:pPr>
        <w:ind w:left="720"/>
        <w:rPr>
          <w:rFonts w:ascii="Ebrima" w:eastAsia="Proxima Nova" w:hAnsi="Ebrima" w:cs="Proxima Nova"/>
          <w:sz w:val="24"/>
          <w:szCs w:val="24"/>
        </w:rPr>
      </w:pPr>
      <w:r w:rsidRPr="000C1B10">
        <w:rPr>
          <w:rFonts w:ascii="Ebrima" w:eastAsia="Proxima Nova" w:hAnsi="Ebrima" w:cs="Proxima Nova"/>
          <w:sz w:val="24"/>
          <w:szCs w:val="24"/>
        </w:rPr>
        <w:t xml:space="preserve">Email: </w:t>
      </w:r>
      <w:hyperlink r:id="rId54">
        <w:r w:rsidR="00D25296" w:rsidRPr="000C1B10">
          <w:rPr>
            <w:rFonts w:ascii="Ebrima" w:eastAsia="Proxima Nova" w:hAnsi="Ebrima" w:cs="Proxima Nova"/>
            <w:color w:val="1155CC"/>
            <w:sz w:val="24"/>
            <w:szCs w:val="24"/>
            <w:u w:val="single"/>
          </w:rPr>
          <w:t>info@kofc.org</w:t>
        </w:r>
      </w:hyperlink>
      <w:r w:rsidRPr="000C1B10">
        <w:rPr>
          <w:rFonts w:ascii="Ebrima" w:eastAsia="Proxima Nova" w:hAnsi="Ebrima" w:cs="Proxima Nova"/>
          <w:sz w:val="24"/>
          <w:szCs w:val="24"/>
        </w:rPr>
        <w:t xml:space="preserve"> </w:t>
      </w:r>
    </w:p>
    <w:p w14:paraId="0C003EE6" w14:textId="77777777" w:rsidR="00D25296" w:rsidRPr="000C1B10" w:rsidRDefault="00015A23">
      <w:pPr>
        <w:ind w:left="720"/>
        <w:rPr>
          <w:rFonts w:ascii="Ebrima" w:eastAsia="Proxima Nova" w:hAnsi="Ebrima" w:cs="Proxima Nova"/>
          <w:sz w:val="24"/>
          <w:szCs w:val="24"/>
        </w:rPr>
      </w:pPr>
      <w:r w:rsidRPr="000C1B10">
        <w:rPr>
          <w:rFonts w:ascii="Ebrima" w:eastAsia="Proxima Nova" w:hAnsi="Ebrima" w:cs="Proxima Nova"/>
          <w:sz w:val="24"/>
          <w:szCs w:val="24"/>
        </w:rPr>
        <w:t xml:space="preserve">Website: </w:t>
      </w:r>
      <w:hyperlink r:id="rId55">
        <w:r w:rsidR="00D25296" w:rsidRPr="000C1B10">
          <w:rPr>
            <w:rFonts w:ascii="Ebrima" w:eastAsia="Proxima Nova" w:hAnsi="Ebrima" w:cs="Proxima Nova"/>
            <w:color w:val="1155CC"/>
            <w:sz w:val="24"/>
            <w:szCs w:val="24"/>
            <w:u w:val="single"/>
          </w:rPr>
          <w:t>www.kofc.org</w:t>
        </w:r>
      </w:hyperlink>
      <w:r w:rsidRPr="000C1B10">
        <w:rPr>
          <w:rFonts w:ascii="Ebrima" w:eastAsia="Proxima Nova" w:hAnsi="Ebrima" w:cs="Proxima Nova"/>
          <w:sz w:val="24"/>
          <w:szCs w:val="24"/>
        </w:rPr>
        <w:t xml:space="preserve">  </w:t>
      </w:r>
    </w:p>
    <w:p w14:paraId="0079C650" w14:textId="77777777" w:rsidR="00D25296" w:rsidRPr="000C1B10" w:rsidRDefault="00D25296">
      <w:pPr>
        <w:rPr>
          <w:rFonts w:ascii="Ebrima" w:eastAsia="Proxima Nova" w:hAnsi="Ebrima" w:cs="Proxima Nova"/>
          <w:b/>
          <w:sz w:val="24"/>
          <w:szCs w:val="24"/>
        </w:rPr>
      </w:pPr>
    </w:p>
    <w:p w14:paraId="5AB9ACD9"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Lions Association for Sight and Hearing</w:t>
      </w:r>
    </w:p>
    <w:p w14:paraId="2028ED1B"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b/>
          <w:sz w:val="24"/>
          <w:szCs w:val="24"/>
        </w:rPr>
        <w:tab/>
      </w:r>
      <w:r w:rsidRPr="000C1B10">
        <w:rPr>
          <w:rFonts w:ascii="Ebrima" w:eastAsia="Proxima Nova" w:hAnsi="Ebrima" w:cs="Proxima Nova"/>
          <w:sz w:val="24"/>
          <w:szCs w:val="24"/>
        </w:rPr>
        <w:t>Address: P.O. Box 821, Bel Air, MD 21014-0821</w:t>
      </w:r>
    </w:p>
    <w:p w14:paraId="5D1CF5CE" w14:textId="77777777" w:rsidR="00D25296" w:rsidRPr="000C1B10" w:rsidRDefault="00015A23">
      <w:pPr>
        <w:ind w:firstLine="720"/>
        <w:rPr>
          <w:rFonts w:ascii="Ebrima" w:eastAsia="Proxima Nova" w:hAnsi="Ebrima" w:cs="Proxima Nova"/>
          <w:sz w:val="24"/>
          <w:szCs w:val="24"/>
        </w:rPr>
      </w:pPr>
      <w:r w:rsidRPr="000C1B10">
        <w:rPr>
          <w:rFonts w:ascii="Ebrima" w:eastAsia="Proxima Nova" w:hAnsi="Ebrima" w:cs="Proxima Nova"/>
          <w:sz w:val="24"/>
          <w:szCs w:val="24"/>
        </w:rPr>
        <w:t>Phone: (410) 836-6258</w:t>
      </w:r>
    </w:p>
    <w:p w14:paraId="3B0EC73D" w14:textId="77777777" w:rsidR="00D25296" w:rsidRPr="000C1B10" w:rsidRDefault="00015A23">
      <w:pPr>
        <w:ind w:firstLine="720"/>
        <w:rPr>
          <w:rFonts w:ascii="Ebrima" w:eastAsia="Proxima Nova" w:hAnsi="Ebrima" w:cs="Proxima Nova"/>
          <w:sz w:val="24"/>
          <w:szCs w:val="24"/>
        </w:rPr>
      </w:pPr>
      <w:r w:rsidRPr="000C1B10">
        <w:rPr>
          <w:rFonts w:ascii="Ebrima" w:eastAsia="Proxima Nova" w:hAnsi="Ebrima" w:cs="Proxima Nova"/>
          <w:sz w:val="24"/>
          <w:szCs w:val="24"/>
        </w:rPr>
        <w:t xml:space="preserve">Website: </w:t>
      </w:r>
      <w:hyperlink r:id="rId56">
        <w:r w:rsidR="00D25296" w:rsidRPr="000C1B10">
          <w:rPr>
            <w:rFonts w:ascii="Ebrima" w:eastAsia="Proxima Nova" w:hAnsi="Ebrima" w:cs="Proxima Nova"/>
            <w:color w:val="1155CC"/>
            <w:sz w:val="24"/>
            <w:szCs w:val="24"/>
            <w:u w:val="single"/>
          </w:rPr>
          <w:t>https://www.lashmaryland.org/</w:t>
        </w:r>
      </w:hyperlink>
      <w:r w:rsidRPr="000C1B10">
        <w:rPr>
          <w:rFonts w:ascii="Ebrima" w:eastAsia="Proxima Nova" w:hAnsi="Ebrima" w:cs="Proxima Nova"/>
          <w:sz w:val="24"/>
          <w:szCs w:val="24"/>
        </w:rPr>
        <w:t xml:space="preserve"> </w:t>
      </w:r>
    </w:p>
    <w:p w14:paraId="40FE3C1D" w14:textId="77777777" w:rsidR="00D25296" w:rsidRPr="000C1B10" w:rsidRDefault="00D25296">
      <w:pPr>
        <w:rPr>
          <w:rFonts w:ascii="Ebrima" w:eastAsia="Proxima Nova" w:hAnsi="Ebrima" w:cs="Proxima Nova"/>
          <w:color w:val="1155CC"/>
          <w:sz w:val="24"/>
          <w:szCs w:val="24"/>
        </w:rPr>
      </w:pPr>
    </w:p>
    <w:p w14:paraId="7454ECEA"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b/>
          <w:sz w:val="24"/>
          <w:szCs w:val="24"/>
        </w:rPr>
        <w:t>Lions Club International</w:t>
      </w:r>
    </w:p>
    <w:p w14:paraId="7911B8AD"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Address: 300 22nd Street, Oak Brook, Illinois 60523-8842</w:t>
      </w:r>
    </w:p>
    <w:p w14:paraId="37E6C5CD" w14:textId="77777777" w:rsidR="00D25296" w:rsidRPr="000C1B10" w:rsidRDefault="00015A23">
      <w:pPr>
        <w:ind w:firstLine="720"/>
        <w:rPr>
          <w:rFonts w:ascii="Ebrima" w:eastAsia="Proxima Nova" w:hAnsi="Ebrima" w:cs="Proxima Nova"/>
          <w:sz w:val="24"/>
          <w:szCs w:val="24"/>
        </w:rPr>
      </w:pPr>
      <w:r w:rsidRPr="000C1B10">
        <w:rPr>
          <w:rFonts w:ascii="Ebrima" w:eastAsia="Proxima Nova" w:hAnsi="Ebrima" w:cs="Proxima Nova"/>
          <w:sz w:val="24"/>
          <w:szCs w:val="24"/>
        </w:rPr>
        <w:t>Phone: 630-571-5466 ext. 334</w:t>
      </w:r>
    </w:p>
    <w:p w14:paraId="2B3F142E"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 xml:space="preserve">Website: </w:t>
      </w:r>
      <w:hyperlink r:id="rId57">
        <w:r w:rsidR="00D25296" w:rsidRPr="000C1B10">
          <w:rPr>
            <w:rFonts w:ascii="Ebrima" w:eastAsia="Proxima Nova" w:hAnsi="Ebrima" w:cs="Proxima Nova"/>
            <w:color w:val="1155CC"/>
            <w:sz w:val="24"/>
            <w:szCs w:val="24"/>
            <w:u w:val="single"/>
          </w:rPr>
          <w:t>www.lionsclubs.org</w:t>
        </w:r>
      </w:hyperlink>
      <w:r w:rsidRPr="000C1B10">
        <w:rPr>
          <w:rFonts w:ascii="Ebrima" w:eastAsia="Proxima Nova" w:hAnsi="Ebrima" w:cs="Proxima Nova"/>
          <w:sz w:val="24"/>
          <w:szCs w:val="24"/>
        </w:rPr>
        <w:t xml:space="preserve"> </w:t>
      </w:r>
    </w:p>
    <w:p w14:paraId="2DF5DFDC" w14:textId="77777777" w:rsidR="00D25296" w:rsidRPr="000C1B10" w:rsidRDefault="00D25296">
      <w:pPr>
        <w:rPr>
          <w:rFonts w:ascii="Ebrima" w:eastAsia="Proxima Nova" w:hAnsi="Ebrima" w:cs="Proxima Nova"/>
          <w:sz w:val="24"/>
          <w:szCs w:val="24"/>
        </w:rPr>
      </w:pPr>
    </w:p>
    <w:p w14:paraId="4C99C8C6"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Pilot International</w:t>
      </w:r>
    </w:p>
    <w:p w14:paraId="42B82334"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b/>
          <w:sz w:val="24"/>
          <w:szCs w:val="24"/>
        </w:rPr>
        <w:tab/>
      </w:r>
      <w:r w:rsidRPr="000C1B10">
        <w:rPr>
          <w:rFonts w:ascii="Ebrima" w:eastAsia="Proxima Nova" w:hAnsi="Ebrima" w:cs="Proxima Nova"/>
          <w:sz w:val="24"/>
          <w:szCs w:val="24"/>
        </w:rPr>
        <w:t>Address: 102 Preston Court, Macon, Georgia 31208-4844</w:t>
      </w:r>
    </w:p>
    <w:p w14:paraId="2D2B627A"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Phone: 478-477-1208</w:t>
      </w:r>
    </w:p>
    <w:p w14:paraId="746D9AF7"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 xml:space="preserve">Website: </w:t>
      </w:r>
      <w:hyperlink r:id="rId58">
        <w:r w:rsidR="00D25296" w:rsidRPr="000C1B10">
          <w:rPr>
            <w:rFonts w:ascii="Ebrima" w:eastAsia="Proxima Nova" w:hAnsi="Ebrima" w:cs="Proxima Nova"/>
            <w:color w:val="1155CC"/>
            <w:sz w:val="24"/>
            <w:szCs w:val="24"/>
            <w:u w:val="single"/>
          </w:rPr>
          <w:t>www.pilotinternational.org</w:t>
        </w:r>
      </w:hyperlink>
      <w:r w:rsidRPr="000C1B10">
        <w:rPr>
          <w:rFonts w:ascii="Ebrima" w:eastAsia="Proxima Nova" w:hAnsi="Ebrima" w:cs="Proxima Nova"/>
          <w:sz w:val="24"/>
          <w:szCs w:val="24"/>
        </w:rPr>
        <w:t xml:space="preserve"> </w:t>
      </w:r>
    </w:p>
    <w:p w14:paraId="2BDEDBDC" w14:textId="77777777" w:rsidR="00D25296" w:rsidRPr="000C1B10" w:rsidRDefault="00D25296">
      <w:pPr>
        <w:rPr>
          <w:rFonts w:ascii="Ebrima" w:eastAsia="Proxima Nova" w:hAnsi="Ebrima" w:cs="Proxima Nova"/>
          <w:sz w:val="24"/>
          <w:szCs w:val="24"/>
        </w:rPr>
      </w:pPr>
    </w:p>
    <w:p w14:paraId="1FA55094"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Rotary International</w:t>
      </w:r>
    </w:p>
    <w:p w14:paraId="24110673"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b/>
          <w:sz w:val="24"/>
          <w:szCs w:val="24"/>
        </w:rPr>
        <w:tab/>
      </w:r>
      <w:r w:rsidRPr="000C1B10">
        <w:rPr>
          <w:rFonts w:ascii="Ebrima" w:eastAsia="Proxima Nova" w:hAnsi="Ebrima" w:cs="Proxima Nova"/>
          <w:sz w:val="24"/>
          <w:szCs w:val="24"/>
        </w:rPr>
        <w:t xml:space="preserve">Address: 1 Rotary Center, 1560 Sherman Avenue, Evanston, Illinois 60201  </w:t>
      </w:r>
    </w:p>
    <w:p w14:paraId="3C312499"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Phone: 847-866-3000</w:t>
      </w:r>
    </w:p>
    <w:p w14:paraId="4455CB9C"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 xml:space="preserve">Website: </w:t>
      </w:r>
      <w:hyperlink r:id="rId59">
        <w:r w:rsidR="00D25296" w:rsidRPr="000C1B10">
          <w:rPr>
            <w:rFonts w:ascii="Ebrima" w:eastAsia="Proxima Nova" w:hAnsi="Ebrima" w:cs="Proxima Nova"/>
            <w:color w:val="1155CC"/>
            <w:sz w:val="24"/>
            <w:szCs w:val="24"/>
            <w:u w:val="single"/>
          </w:rPr>
          <w:t>www.rotary.org</w:t>
        </w:r>
      </w:hyperlink>
      <w:r w:rsidRPr="000C1B10">
        <w:rPr>
          <w:rFonts w:ascii="Ebrima" w:eastAsia="Proxima Nova" w:hAnsi="Ebrima" w:cs="Proxima Nova"/>
          <w:sz w:val="24"/>
          <w:szCs w:val="24"/>
        </w:rPr>
        <w:t xml:space="preserve"> </w:t>
      </w:r>
    </w:p>
    <w:p w14:paraId="2A710B32" w14:textId="77777777" w:rsidR="00D25296" w:rsidRPr="000C1B10" w:rsidRDefault="00D25296">
      <w:pPr>
        <w:rPr>
          <w:rFonts w:ascii="Ebrima" w:eastAsia="Proxima Nova" w:hAnsi="Ebrima" w:cs="Proxima Nova"/>
          <w:sz w:val="24"/>
          <w:szCs w:val="24"/>
        </w:rPr>
      </w:pPr>
    </w:p>
    <w:p w14:paraId="4DC749BE"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Sertoma International</w:t>
      </w:r>
    </w:p>
    <w:p w14:paraId="7164C9EC"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b/>
          <w:sz w:val="24"/>
          <w:szCs w:val="24"/>
        </w:rPr>
        <w:tab/>
      </w:r>
      <w:r w:rsidRPr="000C1B10">
        <w:rPr>
          <w:rFonts w:ascii="Ebrima" w:eastAsia="Proxima Nova" w:hAnsi="Ebrima" w:cs="Proxima Nova"/>
          <w:sz w:val="24"/>
          <w:szCs w:val="24"/>
        </w:rPr>
        <w:t xml:space="preserve">Address: 1912 East Myer Boulevard, Kansas City, Missouri 64132 </w:t>
      </w:r>
    </w:p>
    <w:p w14:paraId="42A36303"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Phone: 816-333-8300</w:t>
      </w:r>
    </w:p>
    <w:p w14:paraId="111A42BC"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b/>
        <w:t xml:space="preserve">Website: </w:t>
      </w:r>
      <w:hyperlink r:id="rId60">
        <w:r w:rsidR="00D25296" w:rsidRPr="000C1B10">
          <w:rPr>
            <w:rFonts w:ascii="Ebrima" w:eastAsia="Proxima Nova" w:hAnsi="Ebrima" w:cs="Proxima Nova"/>
            <w:color w:val="1155CC"/>
            <w:sz w:val="24"/>
            <w:szCs w:val="24"/>
            <w:u w:val="single"/>
          </w:rPr>
          <w:t>www.sertoma.org</w:t>
        </w:r>
      </w:hyperlink>
      <w:r w:rsidRPr="000C1B10">
        <w:rPr>
          <w:rFonts w:ascii="Ebrima" w:eastAsia="Proxima Nova" w:hAnsi="Ebrima" w:cs="Proxima Nova"/>
          <w:sz w:val="24"/>
          <w:szCs w:val="24"/>
        </w:rPr>
        <w:t xml:space="preserve"> </w:t>
      </w:r>
    </w:p>
    <w:p w14:paraId="377ED534" w14:textId="77777777" w:rsidR="00D25296" w:rsidRPr="000C1B10" w:rsidRDefault="00D25296">
      <w:pPr>
        <w:rPr>
          <w:rFonts w:ascii="Ebrima" w:eastAsia="Proxima Nova" w:hAnsi="Ebrima" w:cs="Proxima Nova"/>
          <w:sz w:val="24"/>
          <w:szCs w:val="24"/>
        </w:rPr>
      </w:pPr>
    </w:p>
    <w:p w14:paraId="17C5FA7E" w14:textId="77777777" w:rsidR="00D25296" w:rsidRPr="000C1B10" w:rsidRDefault="00015A23">
      <w:pPr>
        <w:pStyle w:val="Heading2"/>
        <w:rPr>
          <w:rFonts w:ascii="Ebrima" w:hAnsi="Ebrima"/>
          <w:sz w:val="28"/>
          <w:szCs w:val="28"/>
        </w:rPr>
      </w:pPr>
      <w:bookmarkStart w:id="21" w:name="_Toc189132380"/>
      <w:r w:rsidRPr="000C1B10">
        <w:rPr>
          <w:rFonts w:ascii="Ebrima" w:hAnsi="Ebrima"/>
          <w:sz w:val="28"/>
          <w:szCs w:val="28"/>
        </w:rPr>
        <w:t>OTHER FINANCING OPTIONS</w:t>
      </w:r>
      <w:bookmarkEnd w:id="21"/>
    </w:p>
    <w:p w14:paraId="21277C02" w14:textId="77777777" w:rsidR="00D25296" w:rsidRPr="000C1B10" w:rsidRDefault="00D25296">
      <w:pPr>
        <w:rPr>
          <w:rFonts w:ascii="Ebrima" w:eastAsia="Proxima Nova" w:hAnsi="Ebrima" w:cs="Proxima Nova"/>
          <w:sz w:val="24"/>
          <w:szCs w:val="24"/>
        </w:rPr>
      </w:pPr>
    </w:p>
    <w:p w14:paraId="02CD101A" w14:textId="77777777" w:rsidR="00D25296" w:rsidRPr="000C1B10" w:rsidRDefault="00015A23" w:rsidP="009F685E">
      <w:pPr>
        <w:spacing w:line="240" w:lineRule="auto"/>
        <w:rPr>
          <w:rFonts w:ascii="Ebrima" w:eastAsia="Proxima Nova" w:hAnsi="Ebrima" w:cs="Proxima Nova"/>
          <w:sz w:val="24"/>
          <w:szCs w:val="24"/>
        </w:rPr>
      </w:pPr>
      <w:r w:rsidRPr="000C1B10">
        <w:rPr>
          <w:rFonts w:ascii="Ebrima" w:eastAsia="Proxima Nova" w:hAnsi="Ebrima" w:cs="Proxima Nova"/>
          <w:b/>
          <w:sz w:val="24"/>
          <w:szCs w:val="24"/>
        </w:rPr>
        <w:lastRenderedPageBreak/>
        <w:t xml:space="preserve">AG Bell Association for the Deaf and Hard of Hearing </w:t>
      </w:r>
      <w:r w:rsidRPr="000C1B10">
        <w:rPr>
          <w:rFonts w:ascii="Ebrima" w:eastAsia="Proxima Nova" w:hAnsi="Ebrima" w:cs="Proxima Nova"/>
          <w:sz w:val="24"/>
          <w:szCs w:val="24"/>
        </w:rPr>
        <w:t xml:space="preserve">offers financial aid and scholarships for all ages from infancy through adulthood for a variety of technology and services. To learn more and fill out an application: </w:t>
      </w:r>
      <w:hyperlink r:id="rId61">
        <w:r w:rsidR="00D25296" w:rsidRPr="000C1B10">
          <w:rPr>
            <w:rFonts w:ascii="Ebrima" w:eastAsia="Proxima Nova" w:hAnsi="Ebrima" w:cs="Proxima Nova"/>
            <w:color w:val="1155CC"/>
            <w:sz w:val="24"/>
            <w:szCs w:val="24"/>
            <w:u w:val="single"/>
          </w:rPr>
          <w:t>AG Bell Association</w:t>
        </w:r>
      </w:hyperlink>
      <w:r w:rsidRPr="000C1B10">
        <w:rPr>
          <w:rFonts w:ascii="Ebrima" w:eastAsia="Proxima Nova" w:hAnsi="Ebrima" w:cs="Proxima Nova"/>
          <w:sz w:val="24"/>
          <w:szCs w:val="24"/>
        </w:rPr>
        <w:t xml:space="preserve">. </w:t>
      </w:r>
    </w:p>
    <w:p w14:paraId="0FEF71D7" w14:textId="77777777" w:rsidR="00D25296" w:rsidRPr="000C1B10" w:rsidRDefault="00D25296" w:rsidP="009F685E">
      <w:pPr>
        <w:spacing w:line="240" w:lineRule="auto"/>
        <w:rPr>
          <w:rFonts w:ascii="Ebrima" w:eastAsia="Proxima Nova" w:hAnsi="Ebrima" w:cs="Proxima Nova"/>
          <w:sz w:val="24"/>
          <w:szCs w:val="24"/>
        </w:rPr>
      </w:pPr>
    </w:p>
    <w:p w14:paraId="6FEF0804" w14:textId="77777777" w:rsidR="00D25296" w:rsidRPr="000C1B10" w:rsidRDefault="00015A23" w:rsidP="009F685E">
      <w:pPr>
        <w:spacing w:line="240" w:lineRule="auto"/>
        <w:rPr>
          <w:rFonts w:ascii="Ebrima" w:eastAsia="Proxima Nova" w:hAnsi="Ebrima" w:cs="Proxima Nova"/>
          <w:b/>
          <w:sz w:val="24"/>
          <w:szCs w:val="24"/>
        </w:rPr>
      </w:pPr>
      <w:r w:rsidRPr="000C1B10">
        <w:rPr>
          <w:rFonts w:ascii="Ebrima" w:eastAsia="Proxima Nova" w:hAnsi="Ebrima" w:cs="Proxima Nova"/>
          <w:b/>
          <w:sz w:val="24"/>
          <w:szCs w:val="24"/>
        </w:rPr>
        <w:t xml:space="preserve">CareCredit </w:t>
      </w:r>
      <w:r w:rsidRPr="000C1B10">
        <w:rPr>
          <w:rFonts w:ascii="Ebrima" w:eastAsia="Proxima Nova" w:hAnsi="Ebrima" w:cs="Proxima Nova"/>
          <w:sz w:val="24"/>
          <w:szCs w:val="24"/>
        </w:rPr>
        <w:t xml:space="preserve">provides financing for the purchase of healthcare products and procedures, including hearing aids and accessories. Ask your hearing aid provider if they offer hearing aid financing through CareCredit. If they do, the application takes just a few minutes to complete when you are in the hearing aid dispenser’s office. You’ll know within minutes if you are approved. For more information: </w:t>
      </w:r>
      <w:hyperlink r:id="rId62">
        <w:r w:rsidR="00D25296" w:rsidRPr="000C1B10">
          <w:rPr>
            <w:rFonts w:ascii="Ebrima" w:eastAsia="Proxima Nova" w:hAnsi="Ebrima" w:cs="Proxima Nova"/>
            <w:color w:val="1155CC"/>
            <w:sz w:val="24"/>
            <w:szCs w:val="24"/>
            <w:u w:val="single"/>
          </w:rPr>
          <w:t>CareCredit Hearing</w:t>
        </w:r>
      </w:hyperlink>
      <w:r w:rsidRPr="000C1B10">
        <w:rPr>
          <w:rFonts w:ascii="Ebrima" w:eastAsia="Proxima Nova" w:hAnsi="Ebrima" w:cs="Proxima Nova"/>
          <w:sz w:val="24"/>
          <w:szCs w:val="24"/>
        </w:rPr>
        <w:t xml:space="preserve">. </w:t>
      </w:r>
    </w:p>
    <w:p w14:paraId="40137A2A" w14:textId="77777777" w:rsidR="00D25296" w:rsidRPr="000C1B10" w:rsidRDefault="00D25296" w:rsidP="009F685E">
      <w:pPr>
        <w:spacing w:line="240" w:lineRule="auto"/>
        <w:rPr>
          <w:rFonts w:ascii="Ebrima" w:eastAsia="Proxima Nova" w:hAnsi="Ebrima" w:cs="Proxima Nova"/>
          <w:b/>
          <w:sz w:val="24"/>
          <w:szCs w:val="24"/>
        </w:rPr>
      </w:pPr>
    </w:p>
    <w:p w14:paraId="464268B6" w14:textId="77777777" w:rsidR="00D25296" w:rsidRPr="000C1B10" w:rsidRDefault="00015A23" w:rsidP="009F685E">
      <w:pPr>
        <w:shd w:val="clear" w:color="auto" w:fill="FFFFFF"/>
        <w:spacing w:line="240" w:lineRule="auto"/>
        <w:rPr>
          <w:rFonts w:ascii="Ebrima" w:hAnsi="Ebrima"/>
          <w:sz w:val="24"/>
          <w:szCs w:val="24"/>
        </w:rPr>
      </w:pPr>
      <w:r w:rsidRPr="000C1B10">
        <w:rPr>
          <w:rFonts w:ascii="Ebrima" w:eastAsia="Proxima Nova" w:hAnsi="Ebrima" w:cs="Proxima Nova"/>
          <w:b/>
          <w:sz w:val="24"/>
          <w:szCs w:val="24"/>
        </w:rPr>
        <w:t>The Foundation for Sight and Sound, Help America Hear Program</w:t>
      </w:r>
      <w:r w:rsidRPr="000C1B10">
        <w:rPr>
          <w:rFonts w:ascii="Ebrima" w:eastAsia="Proxima Nova" w:hAnsi="Ebrima" w:cs="Proxima Nova"/>
          <w:sz w:val="24"/>
          <w:szCs w:val="24"/>
        </w:rPr>
        <w:t xml:space="preserve"> is a national program that provides hearing aid assistance to men, women and children who have no other resources available to obtain hearing aids. For more information and to obtain an application, call 631-366-3461 or visit: </w:t>
      </w:r>
      <w:hyperlink r:id="rId63">
        <w:r w:rsidR="00D25296" w:rsidRPr="000C1B10">
          <w:rPr>
            <w:rFonts w:ascii="Ebrima" w:eastAsia="Proxima Nova" w:hAnsi="Ebrima" w:cs="Proxima Nova"/>
            <w:color w:val="1155CC"/>
            <w:sz w:val="24"/>
            <w:szCs w:val="24"/>
            <w:u w:val="single"/>
          </w:rPr>
          <w:t>Help America Hear</w:t>
        </w:r>
      </w:hyperlink>
    </w:p>
    <w:p w14:paraId="3F23131C" w14:textId="77777777" w:rsidR="009F685E" w:rsidRPr="000C1B10" w:rsidRDefault="009F685E" w:rsidP="009F685E">
      <w:pPr>
        <w:shd w:val="clear" w:color="auto" w:fill="FFFFFF"/>
        <w:spacing w:line="240" w:lineRule="auto"/>
        <w:rPr>
          <w:rFonts w:ascii="Ebrima" w:eastAsia="Proxima Nova" w:hAnsi="Ebrima" w:cs="Proxima Nova"/>
          <w:b/>
          <w:sz w:val="24"/>
          <w:szCs w:val="24"/>
          <w:highlight w:val="white"/>
        </w:rPr>
      </w:pPr>
    </w:p>
    <w:p w14:paraId="7CB7E495" w14:textId="77777777" w:rsidR="00D25296" w:rsidRPr="000C1B10" w:rsidRDefault="00015A23" w:rsidP="009F685E">
      <w:pPr>
        <w:shd w:val="clear" w:color="auto" w:fill="FFFFFF"/>
        <w:rPr>
          <w:rFonts w:ascii="Ebrima" w:eastAsia="Proxima Nova" w:hAnsi="Ebrima" w:cs="Proxima Nova"/>
          <w:sz w:val="24"/>
          <w:szCs w:val="24"/>
          <w:highlight w:val="white"/>
        </w:rPr>
      </w:pPr>
      <w:r w:rsidRPr="000C1B10">
        <w:rPr>
          <w:rFonts w:ascii="Ebrima" w:eastAsia="Proxima Nova" w:hAnsi="Ebrima" w:cs="Proxima Nova"/>
          <w:b/>
          <w:sz w:val="24"/>
          <w:szCs w:val="24"/>
          <w:highlight w:val="white"/>
        </w:rPr>
        <w:t xml:space="preserve">Ear Community </w:t>
      </w:r>
      <w:r w:rsidRPr="000C1B10">
        <w:rPr>
          <w:rFonts w:ascii="Ebrima" w:eastAsia="Proxima Nova" w:hAnsi="Ebrima" w:cs="Proxima Nova"/>
          <w:sz w:val="24"/>
          <w:szCs w:val="24"/>
          <w:highlight w:val="white"/>
        </w:rPr>
        <w:t xml:space="preserve">is a charitable organization that helps individuals who were born with Microtia and Atresia.  If you need help obtaining a BAHA (bone conduction hearing device) and have been denied by your insurance plan or </w:t>
      </w:r>
      <w:proofErr w:type="spellStart"/>
      <w:r w:rsidRPr="000C1B10">
        <w:rPr>
          <w:rFonts w:ascii="Ebrima" w:eastAsia="Proxima Nova" w:hAnsi="Ebrima" w:cs="Proxima Nova"/>
          <w:sz w:val="24"/>
          <w:szCs w:val="24"/>
          <w:highlight w:val="white"/>
        </w:rPr>
        <w:t>can not</w:t>
      </w:r>
      <w:proofErr w:type="spellEnd"/>
      <w:r w:rsidRPr="000C1B10">
        <w:rPr>
          <w:rFonts w:ascii="Ebrima" w:eastAsia="Proxima Nova" w:hAnsi="Ebrima" w:cs="Proxima Nova"/>
          <w:sz w:val="24"/>
          <w:szCs w:val="24"/>
          <w:highlight w:val="white"/>
        </w:rPr>
        <w:t xml:space="preserve"> afford to purchase one, you can apply for financial assistance on their website: </w:t>
      </w:r>
      <w:hyperlink r:id="rId64">
        <w:r w:rsidR="00D25296" w:rsidRPr="000C1B10">
          <w:rPr>
            <w:rFonts w:ascii="Ebrima" w:eastAsia="Proxima Nova" w:hAnsi="Ebrima" w:cs="Proxima Nova"/>
            <w:color w:val="1155CC"/>
            <w:sz w:val="24"/>
            <w:szCs w:val="24"/>
            <w:highlight w:val="white"/>
            <w:u w:val="single"/>
          </w:rPr>
          <w:t>Ear Community</w:t>
        </w:r>
      </w:hyperlink>
      <w:r w:rsidRPr="000C1B10">
        <w:rPr>
          <w:rFonts w:ascii="Ebrima" w:eastAsia="Proxima Nova" w:hAnsi="Ebrima" w:cs="Proxima Nova"/>
          <w:sz w:val="24"/>
          <w:szCs w:val="24"/>
          <w:highlight w:val="white"/>
        </w:rPr>
        <w:t xml:space="preserve">. </w:t>
      </w:r>
    </w:p>
    <w:p w14:paraId="1B91F788" w14:textId="77777777" w:rsidR="009F685E" w:rsidRPr="000C1B10" w:rsidRDefault="009F685E" w:rsidP="009F685E">
      <w:pPr>
        <w:shd w:val="clear" w:color="auto" w:fill="FFFFFF"/>
        <w:rPr>
          <w:rFonts w:ascii="Ebrima" w:eastAsia="Proxima Nova" w:hAnsi="Ebrima" w:cs="Proxima Nova"/>
          <w:sz w:val="24"/>
          <w:szCs w:val="24"/>
          <w:highlight w:val="white"/>
        </w:rPr>
      </w:pPr>
    </w:p>
    <w:p w14:paraId="35C9197F" w14:textId="77777777" w:rsidR="00D25296" w:rsidRPr="000C1B10" w:rsidRDefault="00015A23" w:rsidP="009F685E">
      <w:pPr>
        <w:shd w:val="clear" w:color="auto" w:fill="FFFFFF"/>
        <w:rPr>
          <w:rFonts w:ascii="Ebrima" w:eastAsia="Proxima Nova" w:hAnsi="Ebrima" w:cs="Proxima Nova"/>
          <w:sz w:val="24"/>
          <w:szCs w:val="24"/>
          <w:highlight w:val="white"/>
        </w:rPr>
      </w:pPr>
      <w:r w:rsidRPr="000C1B10">
        <w:rPr>
          <w:rFonts w:ascii="Ebrima" w:eastAsia="Proxima Nova" w:hAnsi="Ebrima" w:cs="Proxima Nova"/>
          <w:b/>
          <w:sz w:val="24"/>
          <w:szCs w:val="24"/>
          <w:highlight w:val="white"/>
        </w:rPr>
        <w:t xml:space="preserve">Hearing Aid Project </w:t>
      </w:r>
      <w:r w:rsidRPr="000C1B10">
        <w:rPr>
          <w:rFonts w:ascii="Ebrima" w:eastAsia="Proxima Nova" w:hAnsi="Ebrima" w:cs="Proxima Nova"/>
          <w:sz w:val="24"/>
          <w:szCs w:val="24"/>
          <w:highlight w:val="white"/>
        </w:rPr>
        <w:t xml:space="preserve">believes that for those who require assistive devices, economics shouldn’t be a barrier to hearing health. Driven by the missions of organizations like Sertoma and Hearing Charities of America, and through the generosity of so many others, hearing aids are now available to those who might otherwise go without. For more information: </w:t>
      </w:r>
      <w:hyperlink r:id="rId65">
        <w:r w:rsidR="00D25296" w:rsidRPr="000C1B10">
          <w:rPr>
            <w:rFonts w:ascii="Ebrima" w:eastAsia="Proxima Nova" w:hAnsi="Ebrima" w:cs="Proxima Nova"/>
            <w:color w:val="1155CC"/>
            <w:sz w:val="24"/>
            <w:szCs w:val="24"/>
            <w:highlight w:val="white"/>
            <w:u w:val="single"/>
          </w:rPr>
          <w:t>Hearing Aid Project</w:t>
        </w:r>
      </w:hyperlink>
      <w:r w:rsidRPr="000C1B10">
        <w:rPr>
          <w:rFonts w:ascii="Ebrima" w:eastAsia="Proxima Nova" w:hAnsi="Ebrima" w:cs="Proxima Nova"/>
          <w:sz w:val="24"/>
          <w:szCs w:val="24"/>
          <w:highlight w:val="white"/>
        </w:rPr>
        <w:t xml:space="preserve">. </w:t>
      </w:r>
    </w:p>
    <w:p w14:paraId="1584D036" w14:textId="77777777" w:rsidR="009F685E" w:rsidRPr="000C1B10" w:rsidRDefault="009F685E" w:rsidP="009F685E">
      <w:pPr>
        <w:shd w:val="clear" w:color="auto" w:fill="FFFFFF"/>
        <w:rPr>
          <w:rFonts w:ascii="Ebrima" w:eastAsia="Proxima Nova" w:hAnsi="Ebrima" w:cs="Proxima Nova"/>
          <w:sz w:val="24"/>
          <w:szCs w:val="24"/>
          <w:highlight w:val="white"/>
        </w:rPr>
      </w:pPr>
    </w:p>
    <w:p w14:paraId="7EE3F03B" w14:textId="77777777" w:rsidR="00D25296" w:rsidRPr="000C1B10" w:rsidRDefault="00015A23" w:rsidP="009F685E">
      <w:pPr>
        <w:shd w:val="clear" w:color="auto" w:fill="FFFFFF"/>
        <w:rPr>
          <w:rFonts w:ascii="Ebrima" w:eastAsia="Proxima Nova" w:hAnsi="Ebrima" w:cs="Proxima Nova"/>
          <w:color w:val="1155CC"/>
          <w:sz w:val="24"/>
          <w:szCs w:val="24"/>
        </w:rPr>
      </w:pPr>
      <w:r w:rsidRPr="000C1B10">
        <w:rPr>
          <w:rFonts w:ascii="Ebrima" w:eastAsia="Proxima Nova" w:hAnsi="Ebrima" w:cs="Proxima Nova"/>
          <w:b/>
          <w:sz w:val="24"/>
          <w:szCs w:val="24"/>
        </w:rPr>
        <w:t>HIKE Fund, Inc.,</w:t>
      </w:r>
      <w:r w:rsidRPr="000C1B10">
        <w:rPr>
          <w:rFonts w:ascii="Ebrima" w:eastAsia="Proxima Nova" w:hAnsi="Ebrima" w:cs="Proxima Nova"/>
          <w:sz w:val="24"/>
          <w:szCs w:val="24"/>
        </w:rPr>
        <w:t xml:space="preserve"> the </w:t>
      </w:r>
      <w:proofErr w:type="gramStart"/>
      <w:r w:rsidRPr="000C1B10">
        <w:rPr>
          <w:rFonts w:ascii="Ebrima" w:eastAsia="Proxima Nova" w:hAnsi="Ebrima" w:cs="Proxima Nova"/>
          <w:sz w:val="24"/>
          <w:szCs w:val="24"/>
        </w:rPr>
        <w:t>Hearing Impaired</w:t>
      </w:r>
      <w:proofErr w:type="gramEnd"/>
      <w:r w:rsidRPr="000C1B10">
        <w:rPr>
          <w:rFonts w:ascii="Ebrima" w:eastAsia="Proxima Nova" w:hAnsi="Ebrima" w:cs="Proxima Nova"/>
          <w:sz w:val="24"/>
          <w:szCs w:val="24"/>
        </w:rPr>
        <w:t xml:space="preserve"> Kids Endowment fund, will provide hearing aids or assistive devices for children with hearing impairments between the ages of newborn and 20 years whose parents are unable to pay for them. About 100 children get hearing devices each year. For more information, call 636-928-2101 or visit: </w:t>
      </w:r>
      <w:hyperlink r:id="rId66">
        <w:r w:rsidR="00D25296" w:rsidRPr="000C1B10">
          <w:rPr>
            <w:rFonts w:ascii="Ebrima" w:eastAsia="Proxima Nova" w:hAnsi="Ebrima" w:cs="Proxima Nova"/>
            <w:color w:val="1155CC"/>
            <w:sz w:val="24"/>
            <w:szCs w:val="24"/>
            <w:u w:val="single"/>
          </w:rPr>
          <w:t>The Hike Fund</w:t>
        </w:r>
      </w:hyperlink>
      <w:r w:rsidRPr="000C1B10">
        <w:rPr>
          <w:rFonts w:ascii="Ebrima" w:eastAsia="Proxima Nova" w:hAnsi="Ebrima" w:cs="Proxima Nova"/>
          <w:color w:val="1155CC"/>
          <w:sz w:val="24"/>
          <w:szCs w:val="24"/>
        </w:rPr>
        <w:t>.</w:t>
      </w:r>
    </w:p>
    <w:p w14:paraId="2A835A4C" w14:textId="77777777" w:rsidR="009F685E" w:rsidRPr="000C1B10" w:rsidRDefault="009F685E" w:rsidP="009F685E">
      <w:pPr>
        <w:shd w:val="clear" w:color="auto" w:fill="FFFFFF"/>
        <w:rPr>
          <w:rFonts w:ascii="Ebrima" w:eastAsia="Proxima Nova" w:hAnsi="Ebrima" w:cs="Proxima Nova"/>
          <w:color w:val="1155CC"/>
          <w:sz w:val="24"/>
          <w:szCs w:val="24"/>
        </w:rPr>
      </w:pPr>
    </w:p>
    <w:p w14:paraId="0983F223" w14:textId="77777777" w:rsidR="00D25296" w:rsidRPr="000C1B10" w:rsidRDefault="00015A23" w:rsidP="009F685E">
      <w:pPr>
        <w:shd w:val="clear" w:color="auto" w:fill="FFFFFF"/>
        <w:rPr>
          <w:rFonts w:ascii="Ebrima" w:eastAsia="Proxima Nova" w:hAnsi="Ebrima" w:cs="Proxima Nova"/>
          <w:sz w:val="24"/>
          <w:szCs w:val="24"/>
        </w:rPr>
      </w:pPr>
      <w:r w:rsidRPr="000C1B10">
        <w:rPr>
          <w:rFonts w:ascii="Ebrima" w:eastAsia="Proxima Nova" w:hAnsi="Ebrima" w:cs="Proxima Nova"/>
          <w:b/>
          <w:sz w:val="24"/>
          <w:szCs w:val="24"/>
        </w:rPr>
        <w:t>Miracle Ear</w:t>
      </w:r>
      <w:r w:rsidRPr="000C1B10">
        <w:rPr>
          <w:rFonts w:ascii="Ebrima" w:eastAsia="Proxima Nova" w:hAnsi="Ebrima" w:cs="Calibri"/>
          <w:b/>
          <w:sz w:val="24"/>
          <w:szCs w:val="24"/>
        </w:rPr>
        <w:t>®</w:t>
      </w:r>
      <w:r w:rsidRPr="000C1B10">
        <w:rPr>
          <w:rFonts w:ascii="Ebrima" w:eastAsia="Proxima Nova" w:hAnsi="Ebrima" w:cs="Proxima Nova"/>
          <w:b/>
          <w:sz w:val="24"/>
          <w:szCs w:val="24"/>
        </w:rPr>
        <w:t xml:space="preserve"> Foundation</w:t>
      </w:r>
      <w:r w:rsidRPr="000C1B10">
        <w:rPr>
          <w:rFonts w:ascii="Ebrima" w:eastAsia="Proxima Nova" w:hAnsi="Ebrima" w:cs="Proxima Nova"/>
          <w:sz w:val="24"/>
          <w:szCs w:val="24"/>
        </w:rPr>
        <w:t xml:space="preserve"> provides free Miracle Ear</w:t>
      </w:r>
      <w:r w:rsidRPr="000C1B10">
        <w:rPr>
          <w:rFonts w:ascii="Ebrima" w:eastAsia="Proxima Nova" w:hAnsi="Ebrima" w:cs="Calibri"/>
          <w:sz w:val="24"/>
          <w:szCs w:val="24"/>
        </w:rPr>
        <w:t>®</w:t>
      </w:r>
      <w:r w:rsidRPr="000C1B10">
        <w:rPr>
          <w:rFonts w:ascii="Ebrima" w:eastAsia="Proxima Nova" w:hAnsi="Ebrima" w:cs="Proxima Nova"/>
          <w:sz w:val="24"/>
          <w:szCs w:val="24"/>
        </w:rPr>
        <w:t xml:space="preserve"> hearing aids and services to adults and children from low-income families. To be eligible, the recipient must be a resident of the United States, with an income level that does not allow for public support and, in the case of a child, in a family committed to the necessary follow-up </w:t>
      </w:r>
      <w:r w:rsidRPr="000C1B10">
        <w:rPr>
          <w:rFonts w:ascii="Ebrima" w:eastAsia="Proxima Nova" w:hAnsi="Ebrima" w:cs="Proxima Nova"/>
          <w:sz w:val="24"/>
          <w:szCs w:val="24"/>
        </w:rPr>
        <w:lastRenderedPageBreak/>
        <w:t xml:space="preserve">services needed as the child grows. For more information, please call 1-800-234-5422 or visit: </w:t>
      </w:r>
      <w:hyperlink r:id="rId67">
        <w:r w:rsidR="00D25296" w:rsidRPr="000C1B10">
          <w:rPr>
            <w:rFonts w:ascii="Ebrima" w:eastAsia="Proxima Nova" w:hAnsi="Ebrima" w:cs="Proxima Nova"/>
            <w:color w:val="1155CC"/>
            <w:sz w:val="24"/>
            <w:szCs w:val="24"/>
            <w:u w:val="single"/>
          </w:rPr>
          <w:t>Miracle-Ear Foundation</w:t>
        </w:r>
      </w:hyperlink>
      <w:r w:rsidRPr="000C1B10">
        <w:rPr>
          <w:rFonts w:ascii="Ebrima" w:eastAsia="Proxima Nova" w:hAnsi="Ebrima" w:cs="Proxima Nova"/>
          <w:sz w:val="24"/>
          <w:szCs w:val="24"/>
        </w:rPr>
        <w:t xml:space="preserve">. </w:t>
      </w:r>
    </w:p>
    <w:p w14:paraId="1DA83520" w14:textId="77777777" w:rsidR="009F685E" w:rsidRPr="000C1B10" w:rsidRDefault="009F685E" w:rsidP="009F685E">
      <w:pPr>
        <w:shd w:val="clear" w:color="auto" w:fill="FFFFFF"/>
        <w:rPr>
          <w:rFonts w:ascii="Ebrima" w:eastAsia="Proxima Nova" w:hAnsi="Ebrima" w:cs="Proxima Nova"/>
          <w:sz w:val="24"/>
          <w:szCs w:val="24"/>
        </w:rPr>
      </w:pPr>
    </w:p>
    <w:p w14:paraId="25ECCF01" w14:textId="77777777" w:rsidR="00D25296" w:rsidRPr="000C1B10" w:rsidRDefault="00015A23" w:rsidP="009F685E">
      <w:pPr>
        <w:shd w:val="clear" w:color="auto" w:fill="FFFFFF"/>
        <w:rPr>
          <w:rFonts w:ascii="Ebrima" w:eastAsia="Proxima Nova" w:hAnsi="Ebrima" w:cs="Proxima Nova"/>
          <w:sz w:val="24"/>
          <w:szCs w:val="24"/>
        </w:rPr>
      </w:pPr>
      <w:r w:rsidRPr="000C1B10">
        <w:rPr>
          <w:rFonts w:ascii="Ebrima" w:eastAsia="Proxima Nova" w:hAnsi="Ebrima" w:cs="Proxima Nova"/>
          <w:b/>
          <w:sz w:val="24"/>
          <w:szCs w:val="24"/>
        </w:rPr>
        <w:t xml:space="preserve">Starkey Cares Better Hearing Foundation </w:t>
      </w:r>
      <w:r w:rsidRPr="000C1B10">
        <w:rPr>
          <w:rFonts w:ascii="Ebrima" w:eastAsia="Proxima Nova" w:hAnsi="Ebrima" w:cs="Proxima Nova"/>
          <w:sz w:val="24"/>
          <w:szCs w:val="24"/>
        </w:rPr>
        <w:t xml:space="preserve">was founded on the principles of helping others by providing a more robust and equitable life experience to those who are hard of hearing. Starkey helps communities struggling to afford hearing aids by helping them acquire technologies that they wouldn’t otherwise be able to afford. They do this by offering cutting-edge hearing solutions at a dramatically reduced price. To learn more about the Starkey Cares Better Hearing program and to see if you qualify, email </w:t>
      </w:r>
      <w:hyperlink r:id="rId68">
        <w:r w:rsidR="00D25296" w:rsidRPr="000C1B10">
          <w:rPr>
            <w:rFonts w:ascii="Ebrima" w:eastAsia="Proxima Nova" w:hAnsi="Ebrima" w:cs="Proxima Nova"/>
            <w:color w:val="1155CC"/>
            <w:sz w:val="24"/>
            <w:szCs w:val="24"/>
            <w:u w:val="single"/>
          </w:rPr>
          <w:t>starkeycares@starkey.com</w:t>
        </w:r>
      </w:hyperlink>
      <w:r w:rsidRPr="000C1B10">
        <w:rPr>
          <w:rFonts w:ascii="Ebrima" w:eastAsia="Proxima Nova" w:hAnsi="Ebrima" w:cs="Proxima Nova"/>
          <w:sz w:val="24"/>
          <w:szCs w:val="24"/>
        </w:rPr>
        <w:t xml:space="preserve"> or call 855-686-2202. You can also visit their website: </w:t>
      </w:r>
      <w:hyperlink r:id="rId69">
        <w:r w:rsidR="00D25296" w:rsidRPr="000C1B10">
          <w:rPr>
            <w:rFonts w:ascii="Ebrima" w:eastAsia="Proxima Nova" w:hAnsi="Ebrima" w:cs="Proxima Nova"/>
            <w:color w:val="1155CC"/>
            <w:sz w:val="24"/>
            <w:szCs w:val="24"/>
            <w:u w:val="single"/>
          </w:rPr>
          <w:t>Starkey</w:t>
        </w:r>
      </w:hyperlink>
      <w:r w:rsidRPr="000C1B10">
        <w:rPr>
          <w:rFonts w:ascii="Ebrima" w:eastAsia="Proxima Nova" w:hAnsi="Ebrima" w:cs="Proxima Nova"/>
          <w:sz w:val="24"/>
          <w:szCs w:val="24"/>
        </w:rPr>
        <w:t xml:space="preserve">. </w:t>
      </w:r>
    </w:p>
    <w:p w14:paraId="0C13DBA6" w14:textId="77777777" w:rsidR="009F685E" w:rsidRPr="000C1B10" w:rsidRDefault="009F685E" w:rsidP="009F685E">
      <w:pPr>
        <w:shd w:val="clear" w:color="auto" w:fill="FFFFFF"/>
        <w:rPr>
          <w:rFonts w:ascii="Ebrima" w:eastAsia="Proxima Nova" w:hAnsi="Ebrima" w:cs="Proxima Nova"/>
          <w:sz w:val="24"/>
          <w:szCs w:val="24"/>
        </w:rPr>
      </w:pPr>
    </w:p>
    <w:p w14:paraId="08CE2C3D" w14:textId="77777777" w:rsidR="00D25296" w:rsidRPr="000C1B10" w:rsidRDefault="00015A23" w:rsidP="009F685E">
      <w:pPr>
        <w:shd w:val="clear" w:color="auto" w:fill="FFFFFF"/>
        <w:rPr>
          <w:rFonts w:ascii="Ebrima" w:eastAsia="Proxima Nova" w:hAnsi="Ebrima" w:cs="Proxima Nova"/>
          <w:sz w:val="24"/>
          <w:szCs w:val="24"/>
        </w:rPr>
      </w:pPr>
      <w:r w:rsidRPr="000C1B10">
        <w:rPr>
          <w:rFonts w:ascii="Ebrima" w:eastAsia="Proxima Nova" w:hAnsi="Ebrima" w:cs="Proxima Nova"/>
          <w:b/>
          <w:sz w:val="24"/>
          <w:szCs w:val="24"/>
        </w:rPr>
        <w:t>Travelers Protective Association of America</w:t>
      </w:r>
      <w:r w:rsidRPr="000C1B10">
        <w:rPr>
          <w:rFonts w:ascii="Ebrima" w:eastAsia="Proxima Nova" w:hAnsi="Ebrima" w:cs="Proxima Nova"/>
          <w:sz w:val="24"/>
          <w:szCs w:val="24"/>
        </w:rPr>
        <w:t xml:space="preserve"> established the TPA Scholarship Trust for the Deaf and Near Deaf in 1975 to provide financial aid to children and adults who suffer deafness or hearing impairment and who need assistance in buying devices, medical or specialized treatment or specialized education, speech classes, note takers, interpreters and other services for the hearing impaired. Completed applications must be returned to the Trust by the end of each quarter: March 31st, June 30th, September 30th, and December 31st. Recipients may only receive aid once a year by completing a new application each time they seek assistance. To view the application or for more information, call 636-724-2227 or visit: </w:t>
      </w:r>
      <w:hyperlink r:id="rId70">
        <w:r w:rsidR="00D25296" w:rsidRPr="000C1B10">
          <w:rPr>
            <w:rFonts w:ascii="Ebrima" w:eastAsia="Proxima Nova" w:hAnsi="Ebrima" w:cs="Proxima Nova"/>
            <w:color w:val="1155CC"/>
            <w:sz w:val="24"/>
            <w:szCs w:val="24"/>
            <w:u w:val="single"/>
          </w:rPr>
          <w:t>TPA Hearing Trust</w:t>
        </w:r>
      </w:hyperlink>
      <w:r w:rsidRPr="000C1B10">
        <w:rPr>
          <w:rFonts w:ascii="Ebrima" w:eastAsia="Proxima Nova" w:hAnsi="Ebrima" w:cs="Proxima Nova"/>
          <w:color w:val="1155CC"/>
          <w:sz w:val="24"/>
          <w:szCs w:val="24"/>
        </w:rPr>
        <w:t xml:space="preserve">. </w:t>
      </w:r>
      <w:r w:rsidRPr="000C1B10">
        <w:rPr>
          <w:rFonts w:ascii="Ebrima" w:eastAsia="Proxima Nova" w:hAnsi="Ebrima" w:cs="Proxima Nova"/>
          <w:sz w:val="24"/>
          <w:szCs w:val="24"/>
        </w:rPr>
        <w:t xml:space="preserve">  </w:t>
      </w:r>
    </w:p>
    <w:p w14:paraId="13765504" w14:textId="77777777" w:rsidR="009F685E" w:rsidRPr="000C1B10" w:rsidRDefault="009F685E" w:rsidP="009F685E">
      <w:pPr>
        <w:shd w:val="clear" w:color="auto" w:fill="FFFFFF"/>
        <w:rPr>
          <w:rFonts w:ascii="Ebrima" w:eastAsia="Proxima Nova" w:hAnsi="Ebrima" w:cs="Proxima Nova"/>
          <w:sz w:val="24"/>
          <w:szCs w:val="24"/>
        </w:rPr>
      </w:pPr>
    </w:p>
    <w:p w14:paraId="6883CF96" w14:textId="77777777" w:rsidR="00D25296" w:rsidRPr="000C1B10" w:rsidRDefault="00015A23" w:rsidP="009F685E">
      <w:pPr>
        <w:shd w:val="clear" w:color="auto" w:fill="FFFFFF"/>
        <w:rPr>
          <w:rFonts w:ascii="Ebrima" w:eastAsia="Proxima Nova" w:hAnsi="Ebrima" w:cs="Proxima Nova"/>
          <w:sz w:val="24"/>
          <w:szCs w:val="24"/>
        </w:rPr>
      </w:pPr>
      <w:r w:rsidRPr="000C1B10">
        <w:rPr>
          <w:rFonts w:ascii="Ebrima" w:eastAsia="Proxima Nova" w:hAnsi="Ebrima" w:cs="Proxima Nova"/>
          <w:b/>
          <w:sz w:val="24"/>
          <w:szCs w:val="24"/>
        </w:rPr>
        <w:t xml:space="preserve">United Health Care Children’s Foundation </w:t>
      </w:r>
      <w:r w:rsidRPr="000C1B10">
        <w:rPr>
          <w:rFonts w:ascii="Ebrima" w:eastAsia="Proxima Nova" w:hAnsi="Ebrima" w:cs="Proxima Nova"/>
          <w:sz w:val="24"/>
          <w:szCs w:val="24"/>
        </w:rPr>
        <w:t xml:space="preserve">will cover up to $5,000 annually in uncovered medical expenses related to hearing loss for individuals with private insurance (not public insurance). This can help alleviate the financial burden of hearing aids, hearing-related treatments, and other associated costs that are not covered by their insurance plan. For more information or to apply for a grant: </w:t>
      </w:r>
      <w:hyperlink r:id="rId71">
        <w:r w:rsidR="00D25296" w:rsidRPr="000C1B10">
          <w:rPr>
            <w:rFonts w:ascii="Ebrima" w:eastAsia="Proxima Nova" w:hAnsi="Ebrima" w:cs="Proxima Nova"/>
            <w:color w:val="1155CC"/>
            <w:sz w:val="24"/>
            <w:szCs w:val="24"/>
            <w:u w:val="single"/>
          </w:rPr>
          <w:t>United Healthcare Children's Foundation</w:t>
        </w:r>
      </w:hyperlink>
      <w:r w:rsidRPr="000C1B10">
        <w:rPr>
          <w:rFonts w:ascii="Ebrima" w:eastAsia="Proxima Nova" w:hAnsi="Ebrima" w:cs="Proxima Nova"/>
          <w:sz w:val="24"/>
          <w:szCs w:val="24"/>
        </w:rPr>
        <w:t xml:space="preserve">.   </w:t>
      </w:r>
    </w:p>
    <w:p w14:paraId="77169F38" w14:textId="77777777" w:rsidR="009F685E" w:rsidRPr="000C1B10" w:rsidRDefault="009F685E" w:rsidP="009F685E">
      <w:pPr>
        <w:shd w:val="clear" w:color="auto" w:fill="FFFFFF"/>
        <w:rPr>
          <w:rFonts w:ascii="Ebrima" w:eastAsia="Proxima Nova" w:hAnsi="Ebrima" w:cs="Proxima Nova"/>
          <w:sz w:val="24"/>
          <w:szCs w:val="24"/>
        </w:rPr>
      </w:pPr>
    </w:p>
    <w:p w14:paraId="7041A181" w14:textId="4DCA32EC" w:rsidR="009F685E" w:rsidRPr="00487D65" w:rsidRDefault="00015A23" w:rsidP="009F685E">
      <w:pPr>
        <w:shd w:val="clear" w:color="auto" w:fill="FFFFFF"/>
        <w:rPr>
          <w:rFonts w:ascii="Ebrima" w:eastAsia="Proxima Nova" w:hAnsi="Ebrima" w:cs="Proxima Nova"/>
          <w:sz w:val="24"/>
          <w:szCs w:val="24"/>
        </w:rPr>
      </w:pPr>
      <w:r w:rsidRPr="000C1B10">
        <w:rPr>
          <w:rFonts w:ascii="Ebrima" w:eastAsia="Proxima Nova" w:hAnsi="Ebrima" w:cs="Proxima Nova"/>
          <w:b/>
          <w:sz w:val="24"/>
          <w:szCs w:val="24"/>
        </w:rPr>
        <w:t>United States Veterans Administration (VA)</w:t>
      </w:r>
      <w:r w:rsidRPr="000C1B10">
        <w:rPr>
          <w:rFonts w:ascii="Ebrima" w:eastAsia="Proxima Nova" w:hAnsi="Ebrima" w:cs="Proxima Nova"/>
          <w:sz w:val="24"/>
          <w:szCs w:val="24"/>
        </w:rPr>
        <w:t xml:space="preserve"> may provide hearing aids and assistive technology for veterans based on their eligibility and their degree of service-related hearing loss. Veterans must visit a local VA medical facility for services. For more information, contact the VA Health Care Benefits Center at 1-877-222-8387 or visit the </w:t>
      </w:r>
      <w:hyperlink r:id="rId72">
        <w:r w:rsidR="00D25296" w:rsidRPr="000C1B10">
          <w:rPr>
            <w:rFonts w:ascii="Ebrima" w:eastAsia="Proxima Nova" w:hAnsi="Ebrima" w:cs="Proxima Nova"/>
            <w:color w:val="1155CC"/>
            <w:sz w:val="24"/>
            <w:szCs w:val="24"/>
            <w:u w:val="single"/>
          </w:rPr>
          <w:t>Veterans Administration</w:t>
        </w:r>
      </w:hyperlink>
      <w:r w:rsidRPr="000C1B10">
        <w:rPr>
          <w:rFonts w:ascii="Ebrima" w:eastAsia="Proxima Nova" w:hAnsi="Ebrima" w:cs="Proxima Nova"/>
          <w:sz w:val="24"/>
          <w:szCs w:val="24"/>
        </w:rPr>
        <w:t xml:space="preserve"> website to search for a local VA medical center and eligibility requirements.</w:t>
      </w:r>
    </w:p>
    <w:p w14:paraId="714823F4" w14:textId="7EE21C86" w:rsidR="00033EEA" w:rsidRDefault="00033EEA">
      <w:pPr>
        <w:pStyle w:val="Heading1"/>
        <w:spacing w:before="0" w:after="0"/>
        <w:rPr>
          <w:noProof/>
        </w:rPr>
      </w:pPr>
      <w:bookmarkStart w:id="22" w:name="_Toc189132381"/>
      <w:r>
        <w:rPr>
          <w:noProof/>
        </w:rPr>
        <w:lastRenderedPageBreak/>
        <w:drawing>
          <wp:anchor distT="0" distB="0" distL="114300" distR="114300" simplePos="0" relativeHeight="251679744" behindDoc="0" locked="0" layoutInCell="1" allowOverlap="1" wp14:anchorId="275F7F34" wp14:editId="7189893E">
            <wp:simplePos x="0" y="0"/>
            <wp:positionH relativeFrom="column">
              <wp:posOffset>3945255</wp:posOffset>
            </wp:positionH>
            <wp:positionV relativeFrom="paragraph">
              <wp:posOffset>0</wp:posOffset>
            </wp:positionV>
            <wp:extent cx="1239520" cy="919480"/>
            <wp:effectExtent l="0" t="0" r="0" b="0"/>
            <wp:wrapThrough wrapText="bothSides">
              <wp:wrapPolygon edited="0">
                <wp:start x="0" y="0"/>
                <wp:lineTo x="0" y="21033"/>
                <wp:lineTo x="21246" y="21033"/>
                <wp:lineTo x="21246" y="0"/>
                <wp:lineTo x="0" y="0"/>
              </wp:wrapPolygon>
            </wp:wrapThrough>
            <wp:docPr id="304259095" name="Picture 16" descr="So what is Deaf Culture? | CODA: Children of Deaf Ad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o what is Deaf Culture? | CODA: Children of Deaf Adults"/>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6468" b="8048"/>
                    <a:stretch/>
                  </pic:blipFill>
                  <pic:spPr bwMode="auto">
                    <a:xfrm>
                      <a:off x="0" y="0"/>
                      <a:ext cx="1239520" cy="919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15D08">
        <w:rPr>
          <w:rFonts w:ascii="Ebrima" w:eastAsia="Proxima Nova" w:hAnsi="Ebrima" w:cs="Proxima Nova"/>
          <w:b/>
          <w:sz w:val="32"/>
          <w:szCs w:val="32"/>
        </w:rPr>
        <w:t>MARYLAND DEAF AND HARD OF HEARING ADVOCACY AND RESOURCES</w:t>
      </w:r>
      <w:bookmarkEnd w:id="22"/>
    </w:p>
    <w:p w14:paraId="3F57CAD6" w14:textId="215FF94D" w:rsidR="00D25296" w:rsidRPr="000C1B10" w:rsidRDefault="00D25296">
      <w:pPr>
        <w:rPr>
          <w:rFonts w:ascii="Ebrima" w:eastAsia="Proxima Nova" w:hAnsi="Ebrima" w:cs="Proxima Nova"/>
          <w:b/>
          <w:sz w:val="24"/>
          <w:szCs w:val="24"/>
        </w:rPr>
      </w:pPr>
    </w:p>
    <w:p w14:paraId="260D3DD9"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Deaf Independent Living Association Inc. (DILA)</w:t>
      </w:r>
    </w:p>
    <w:p w14:paraId="650A79F5" w14:textId="77777777" w:rsidR="00D25296" w:rsidRPr="000C1B10" w:rsidRDefault="00015A23">
      <w:pPr>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Deaf Independent Living Association, Inc.</w:t>
      </w:r>
      <w:proofErr w:type="gramStart"/>
      <w:r w:rsidRPr="000C1B10">
        <w:rPr>
          <w:rFonts w:ascii="Ebrima" w:eastAsia="Proxima Nova" w:hAnsi="Ebrima" w:cs="Proxima Nova"/>
          <w:sz w:val="24"/>
          <w:szCs w:val="24"/>
          <w:highlight w:val="white"/>
        </w:rPr>
        <w:t xml:space="preserve"> offers</w:t>
      </w:r>
      <w:proofErr w:type="gramEnd"/>
      <w:r w:rsidRPr="000C1B10">
        <w:rPr>
          <w:rFonts w:ascii="Ebrima" w:eastAsia="Proxima Nova" w:hAnsi="Ebrima" w:cs="Proxima Nova"/>
          <w:sz w:val="24"/>
          <w:szCs w:val="24"/>
          <w:highlight w:val="white"/>
        </w:rPr>
        <w:t xml:space="preserve"> free information and referral service for those who want to learn more about hearing loss, deafness and related resources. DILA can assist with applying for housing, food and healthcare assistance from the federal government and providing assistive technology for deaf and hearing loss individuals.</w:t>
      </w:r>
    </w:p>
    <w:p w14:paraId="5DF59AD2" w14:textId="77777777" w:rsidR="00D25296" w:rsidRPr="000C1B10" w:rsidRDefault="00D25296">
      <w:pPr>
        <w:rPr>
          <w:rFonts w:ascii="Ebrima" w:eastAsia="Proxima Nova" w:hAnsi="Ebrima" w:cs="Proxima Nova"/>
          <w:sz w:val="24"/>
          <w:szCs w:val="24"/>
          <w:highlight w:val="white"/>
        </w:rPr>
      </w:pPr>
    </w:p>
    <w:p w14:paraId="32415CEE" w14:textId="77777777" w:rsidR="00D25296" w:rsidRPr="000C1B10" w:rsidRDefault="00015A23">
      <w:pPr>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 xml:space="preserve">For more information: </w:t>
      </w:r>
      <w:hyperlink r:id="rId74">
        <w:r w:rsidR="00D25296" w:rsidRPr="000C1B10">
          <w:rPr>
            <w:rFonts w:ascii="Ebrima" w:eastAsia="Proxima Nova" w:hAnsi="Ebrima" w:cs="Proxima Nova"/>
            <w:color w:val="1155CC"/>
            <w:sz w:val="24"/>
            <w:szCs w:val="24"/>
            <w:highlight w:val="white"/>
            <w:u w:val="single"/>
          </w:rPr>
          <w:t>DILA</w:t>
        </w:r>
      </w:hyperlink>
      <w:r w:rsidRPr="000C1B10">
        <w:rPr>
          <w:rFonts w:ascii="Ebrima" w:eastAsia="Proxima Nova" w:hAnsi="Ebrima" w:cs="Proxima Nova"/>
          <w:sz w:val="24"/>
          <w:szCs w:val="24"/>
          <w:highlight w:val="white"/>
        </w:rPr>
        <w:t xml:space="preserve"> </w:t>
      </w:r>
    </w:p>
    <w:p w14:paraId="1096ECDB" w14:textId="77777777" w:rsidR="00D25296" w:rsidRPr="000C1B10" w:rsidRDefault="00D25296">
      <w:pPr>
        <w:rPr>
          <w:rFonts w:ascii="Ebrima" w:eastAsia="Proxima Nova" w:hAnsi="Ebrima" w:cs="Proxima Nova"/>
          <w:b/>
          <w:sz w:val="24"/>
          <w:szCs w:val="24"/>
        </w:rPr>
      </w:pPr>
    </w:p>
    <w:p w14:paraId="09095199"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Disability Rights Maryland</w:t>
      </w:r>
    </w:p>
    <w:p w14:paraId="458C0B5C"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Disability Rights Maryland (DRM), a non-profit 501(c)(3) organization, is Maryland’s designated Protection &amp; Advocacy agency (formerly known as “Maryland Disability Law Center”). DRM is federally mandated to advance the civil rights of people with disabilities. They provide free legal services to Marylanders of any age with all types of disabilities (including sensory), who live in facilities, in the community or who are homeless.</w:t>
      </w:r>
    </w:p>
    <w:p w14:paraId="289CABC7" w14:textId="77777777" w:rsidR="00D25296" w:rsidRPr="000C1B10" w:rsidRDefault="00D25296">
      <w:pPr>
        <w:rPr>
          <w:rFonts w:ascii="Ebrima" w:eastAsia="Proxima Nova" w:hAnsi="Ebrima" w:cs="Proxima Nova"/>
          <w:sz w:val="24"/>
          <w:szCs w:val="24"/>
        </w:rPr>
      </w:pPr>
    </w:p>
    <w:p w14:paraId="1D76C597"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For more information: </w:t>
      </w:r>
      <w:hyperlink r:id="rId75">
        <w:r w:rsidR="00D25296" w:rsidRPr="000C1B10">
          <w:rPr>
            <w:rFonts w:ascii="Ebrima" w:eastAsia="Proxima Nova" w:hAnsi="Ebrima" w:cs="Proxima Nova"/>
            <w:color w:val="1155CC"/>
            <w:sz w:val="24"/>
            <w:szCs w:val="24"/>
            <w:u w:val="single"/>
          </w:rPr>
          <w:t>Disability Rights Maryland</w:t>
        </w:r>
      </w:hyperlink>
      <w:r w:rsidRPr="000C1B10">
        <w:rPr>
          <w:rFonts w:ascii="Ebrima" w:eastAsia="Proxima Nova" w:hAnsi="Ebrima" w:cs="Proxima Nova"/>
          <w:sz w:val="24"/>
          <w:szCs w:val="24"/>
        </w:rPr>
        <w:t xml:space="preserve"> </w:t>
      </w:r>
    </w:p>
    <w:p w14:paraId="7086F297" w14:textId="77777777" w:rsidR="00D25296" w:rsidRPr="000C1B10" w:rsidRDefault="00D25296">
      <w:pPr>
        <w:rPr>
          <w:rFonts w:ascii="Ebrima" w:eastAsia="Proxima Nova" w:hAnsi="Ebrima" w:cs="Proxima Nova"/>
          <w:sz w:val="24"/>
          <w:szCs w:val="24"/>
        </w:rPr>
      </w:pPr>
    </w:p>
    <w:p w14:paraId="041588AA" w14:textId="77777777" w:rsidR="00D25296" w:rsidRPr="000C1B10" w:rsidRDefault="00015A23">
      <w:pPr>
        <w:rPr>
          <w:rFonts w:ascii="Ebrima" w:eastAsia="Proxima Nova" w:hAnsi="Ebrima" w:cs="Proxima Nova"/>
          <w:b/>
          <w:color w:val="222222"/>
          <w:sz w:val="24"/>
          <w:szCs w:val="24"/>
          <w:highlight w:val="white"/>
        </w:rPr>
      </w:pPr>
      <w:r w:rsidRPr="000C1B10">
        <w:rPr>
          <w:rFonts w:ascii="Ebrima" w:eastAsia="Proxima Nova" w:hAnsi="Ebrima" w:cs="Proxima Nova"/>
          <w:b/>
          <w:color w:val="222222"/>
          <w:sz w:val="24"/>
          <w:szCs w:val="24"/>
          <w:highlight w:val="white"/>
        </w:rPr>
        <w:t>Fire and Burn Safety Coalition of Maryland (FABSCOM)</w:t>
      </w:r>
    </w:p>
    <w:p w14:paraId="49289456" w14:textId="77777777" w:rsidR="00D25296" w:rsidRPr="000C1B10" w:rsidRDefault="00015A23">
      <w:pPr>
        <w:rPr>
          <w:rFonts w:ascii="Ebrima" w:eastAsia="Proxima Nova" w:hAnsi="Ebrima" w:cs="Proxima Nova"/>
          <w:color w:val="222222"/>
          <w:sz w:val="24"/>
          <w:szCs w:val="24"/>
          <w:highlight w:val="white"/>
        </w:rPr>
      </w:pPr>
      <w:r w:rsidRPr="000C1B10">
        <w:rPr>
          <w:rFonts w:ascii="Ebrima" w:eastAsia="Proxima Nova" w:hAnsi="Ebrima" w:cs="Proxima Nova"/>
          <w:color w:val="222222"/>
          <w:sz w:val="24"/>
          <w:szCs w:val="24"/>
          <w:highlight w:val="white"/>
        </w:rPr>
        <w:t xml:space="preserve">FABSCOM </w:t>
      </w:r>
      <w:proofErr w:type="gramStart"/>
      <w:r w:rsidRPr="000C1B10">
        <w:rPr>
          <w:rFonts w:ascii="Ebrima" w:eastAsia="Proxima Nova" w:hAnsi="Ebrima" w:cs="Proxima Nova"/>
          <w:color w:val="222222"/>
          <w:sz w:val="24"/>
          <w:szCs w:val="24"/>
          <w:highlight w:val="white"/>
        </w:rPr>
        <w:t>provides assistance to</w:t>
      </w:r>
      <w:proofErr w:type="gramEnd"/>
      <w:r w:rsidRPr="000C1B10">
        <w:rPr>
          <w:rFonts w:ascii="Ebrima" w:eastAsia="Proxima Nova" w:hAnsi="Ebrima" w:cs="Proxima Nova"/>
          <w:color w:val="222222"/>
          <w:sz w:val="24"/>
          <w:szCs w:val="24"/>
          <w:highlight w:val="white"/>
        </w:rPr>
        <w:t xml:space="preserve"> Maryland residents with a qualified need, helping them obtain a home alarm system equipped with both visual and sensory alerts to notify them if their smoke or carbon monoxide alarms are activated. To request this assistance and participate in the program, applicants must complete all required questions, certify that they are deaf or hard of hearing and submit the application. Please note that applicants residing in institutional facilities, such as dormitories, nursing homes, or assisted living centers, are not eligible for FABSCOM assistance.</w:t>
      </w:r>
    </w:p>
    <w:p w14:paraId="34CF7206" w14:textId="77777777" w:rsidR="00D25296" w:rsidRPr="000C1B10" w:rsidRDefault="00D25296">
      <w:pPr>
        <w:rPr>
          <w:rFonts w:ascii="Ebrima" w:eastAsia="Proxima Nova" w:hAnsi="Ebrima" w:cs="Proxima Nova"/>
          <w:color w:val="222222"/>
          <w:sz w:val="24"/>
          <w:szCs w:val="24"/>
          <w:highlight w:val="white"/>
        </w:rPr>
      </w:pPr>
    </w:p>
    <w:p w14:paraId="15560E4C" w14:textId="77777777" w:rsidR="00D25296" w:rsidRPr="000C1B10" w:rsidRDefault="00015A23">
      <w:pPr>
        <w:rPr>
          <w:rFonts w:ascii="Ebrima" w:eastAsia="Proxima Nova" w:hAnsi="Ebrima" w:cs="Proxima Nova"/>
          <w:color w:val="222222"/>
          <w:sz w:val="24"/>
          <w:szCs w:val="24"/>
          <w:highlight w:val="white"/>
        </w:rPr>
      </w:pPr>
      <w:r w:rsidRPr="000C1B10">
        <w:rPr>
          <w:rFonts w:ascii="Ebrima" w:eastAsia="Proxima Nova" w:hAnsi="Ebrima" w:cs="Proxima Nova"/>
          <w:color w:val="222222"/>
          <w:sz w:val="24"/>
          <w:szCs w:val="24"/>
          <w:highlight w:val="white"/>
        </w:rPr>
        <w:t xml:space="preserve">For more information: </w:t>
      </w:r>
      <w:hyperlink r:id="rId76">
        <w:proofErr w:type="spellStart"/>
        <w:r w:rsidR="00D25296" w:rsidRPr="000C1B10">
          <w:rPr>
            <w:rFonts w:ascii="Ebrima" w:eastAsia="Proxima Nova" w:hAnsi="Ebrima" w:cs="Proxima Nova"/>
            <w:color w:val="1155CC"/>
            <w:sz w:val="24"/>
            <w:szCs w:val="24"/>
            <w:highlight w:val="white"/>
            <w:u w:val="single"/>
          </w:rPr>
          <w:t>fabscom-maryland</w:t>
        </w:r>
        <w:proofErr w:type="spellEnd"/>
      </w:hyperlink>
      <w:r w:rsidRPr="000C1B10">
        <w:rPr>
          <w:rFonts w:ascii="Ebrima" w:eastAsia="Proxima Nova" w:hAnsi="Ebrima" w:cs="Proxima Nova"/>
          <w:color w:val="222222"/>
          <w:sz w:val="24"/>
          <w:szCs w:val="24"/>
          <w:highlight w:val="white"/>
        </w:rPr>
        <w:t xml:space="preserve"> </w:t>
      </w:r>
    </w:p>
    <w:p w14:paraId="216F4357" w14:textId="77777777" w:rsidR="00D25296" w:rsidRPr="000C1B10" w:rsidRDefault="00015A23">
      <w:pPr>
        <w:rPr>
          <w:rFonts w:ascii="Ebrima" w:eastAsia="Proxima Nova" w:hAnsi="Ebrima" w:cs="Proxima Nova"/>
          <w:color w:val="222222"/>
          <w:sz w:val="24"/>
          <w:szCs w:val="24"/>
          <w:highlight w:val="white"/>
        </w:rPr>
      </w:pPr>
      <w:r w:rsidRPr="000C1B10">
        <w:rPr>
          <w:rFonts w:ascii="Ebrima" w:eastAsia="Proxima Nova" w:hAnsi="Ebrima" w:cs="Proxima Nova"/>
          <w:color w:val="222222"/>
          <w:sz w:val="24"/>
          <w:szCs w:val="24"/>
          <w:highlight w:val="white"/>
        </w:rPr>
        <w:t xml:space="preserve">Link to the application:  </w:t>
      </w:r>
      <w:hyperlink r:id="rId77">
        <w:r w:rsidR="00D25296" w:rsidRPr="000C1B10">
          <w:rPr>
            <w:rFonts w:ascii="Ebrima" w:eastAsia="Proxima Nova" w:hAnsi="Ebrima" w:cs="Proxima Nova"/>
            <w:color w:val="1155CC"/>
            <w:sz w:val="24"/>
            <w:szCs w:val="24"/>
            <w:highlight w:val="white"/>
            <w:u w:val="single"/>
          </w:rPr>
          <w:t xml:space="preserve">Our Application Process | </w:t>
        </w:r>
        <w:proofErr w:type="spellStart"/>
        <w:r w:rsidR="00D25296" w:rsidRPr="000C1B10">
          <w:rPr>
            <w:rFonts w:ascii="Ebrima" w:eastAsia="Proxima Nova" w:hAnsi="Ebrima" w:cs="Proxima Nova"/>
            <w:color w:val="1155CC"/>
            <w:sz w:val="24"/>
            <w:szCs w:val="24"/>
            <w:highlight w:val="white"/>
            <w:u w:val="single"/>
          </w:rPr>
          <w:t>fabscom-maryland</w:t>
        </w:r>
        <w:proofErr w:type="spellEnd"/>
      </w:hyperlink>
    </w:p>
    <w:p w14:paraId="44773041" w14:textId="77777777" w:rsidR="00D25296" w:rsidRPr="000C1B10" w:rsidRDefault="00D25296">
      <w:pPr>
        <w:rPr>
          <w:rFonts w:ascii="Ebrima" w:eastAsia="Proxima Nova" w:hAnsi="Ebrima" w:cs="Proxima Nova"/>
          <w:sz w:val="24"/>
          <w:szCs w:val="24"/>
        </w:rPr>
      </w:pPr>
    </w:p>
    <w:p w14:paraId="2B830AAD"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b/>
          <w:sz w:val="24"/>
          <w:szCs w:val="24"/>
        </w:rPr>
        <w:t>The Governor’s Office of the Deaf &amp; Hard of Hearing</w:t>
      </w:r>
      <w:r w:rsidRPr="000C1B10">
        <w:rPr>
          <w:rFonts w:ascii="Ebrima" w:eastAsia="Proxima Nova" w:hAnsi="Ebrima" w:cs="Proxima Nova"/>
          <w:sz w:val="24"/>
          <w:szCs w:val="24"/>
        </w:rPr>
        <w:t xml:space="preserve"> </w:t>
      </w:r>
    </w:p>
    <w:p w14:paraId="5D3D5940"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lastRenderedPageBreak/>
        <w:t>Provides resources and information about audiology and Speech Language Pathology, including audiology services &amp; financial assistance.</w:t>
      </w:r>
    </w:p>
    <w:p w14:paraId="1595D441" w14:textId="77777777" w:rsidR="00D25296" w:rsidRPr="000C1B10" w:rsidRDefault="00D25296">
      <w:pPr>
        <w:rPr>
          <w:rFonts w:ascii="Ebrima" w:eastAsia="Proxima Nova" w:hAnsi="Ebrima" w:cs="Proxima Nova"/>
          <w:sz w:val="24"/>
          <w:szCs w:val="24"/>
        </w:rPr>
      </w:pPr>
    </w:p>
    <w:p w14:paraId="2FFC7996"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For more information: </w:t>
      </w:r>
      <w:hyperlink r:id="rId78">
        <w:r w:rsidR="00D25296" w:rsidRPr="000C1B10">
          <w:rPr>
            <w:rFonts w:ascii="Ebrima" w:eastAsia="Proxima Nova" w:hAnsi="Ebrima" w:cs="Proxima Nova"/>
            <w:color w:val="1155CC"/>
            <w:sz w:val="24"/>
            <w:szCs w:val="24"/>
            <w:u w:val="single"/>
          </w:rPr>
          <w:t>The Governor's Office of the Deaf &amp; Hard of Hearing MD</w:t>
        </w:r>
      </w:hyperlink>
      <w:r w:rsidRPr="000C1B10">
        <w:rPr>
          <w:rFonts w:ascii="Ebrima" w:eastAsia="Proxima Nova" w:hAnsi="Ebrima" w:cs="Proxima Nova"/>
          <w:sz w:val="24"/>
          <w:szCs w:val="24"/>
        </w:rPr>
        <w:t xml:space="preserve">   </w:t>
      </w:r>
    </w:p>
    <w:p w14:paraId="03D13D46" w14:textId="77777777" w:rsidR="00D25296" w:rsidRPr="000C1B10" w:rsidRDefault="00D25296">
      <w:pPr>
        <w:rPr>
          <w:rFonts w:ascii="Ebrima" w:eastAsia="Proxima Nova" w:hAnsi="Ebrima" w:cs="Proxima Nova"/>
          <w:sz w:val="24"/>
          <w:szCs w:val="24"/>
        </w:rPr>
      </w:pPr>
    </w:p>
    <w:p w14:paraId="0D284860"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 xml:space="preserve">Hearing Loss Association of America </w:t>
      </w:r>
    </w:p>
    <w:p w14:paraId="5D6D4937"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For 45 years, the Hearing Loss Association of America (HLAA) has been the nation’s leading, unconflicted consumer organization representing millions of people with, and at risk of, hearing loss across the U.S. HLAA offers programs, events and a nationwide community of support that give people the tools to thrive with hearing loss.</w:t>
      </w:r>
    </w:p>
    <w:p w14:paraId="449EA19D" w14:textId="77777777" w:rsidR="00D25296" w:rsidRPr="000C1B10" w:rsidRDefault="00D25296">
      <w:pPr>
        <w:rPr>
          <w:rFonts w:ascii="Ebrima" w:eastAsia="Proxima Nova" w:hAnsi="Ebrima" w:cs="Proxima Nova"/>
          <w:sz w:val="24"/>
          <w:szCs w:val="24"/>
        </w:rPr>
      </w:pPr>
    </w:p>
    <w:p w14:paraId="14AAEDB0"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For more information: </w:t>
      </w:r>
      <w:hyperlink r:id="rId79">
        <w:r w:rsidR="00D25296" w:rsidRPr="000C1B10">
          <w:rPr>
            <w:rFonts w:ascii="Ebrima" w:eastAsia="Proxima Nova" w:hAnsi="Ebrima" w:cs="Proxima Nova"/>
            <w:color w:val="1155CC"/>
            <w:sz w:val="24"/>
            <w:szCs w:val="24"/>
            <w:u w:val="single"/>
          </w:rPr>
          <w:t>Hearing Loss Association of America</w:t>
        </w:r>
      </w:hyperlink>
    </w:p>
    <w:p w14:paraId="7C6D30C1" w14:textId="77777777" w:rsidR="00D25296" w:rsidRPr="000C1B10" w:rsidRDefault="00D25296">
      <w:pPr>
        <w:rPr>
          <w:rFonts w:ascii="Ebrima" w:eastAsia="Proxima Nova" w:hAnsi="Ebrima" w:cs="Proxima Nova"/>
          <w:sz w:val="24"/>
          <w:szCs w:val="24"/>
        </w:rPr>
      </w:pPr>
    </w:p>
    <w:p w14:paraId="03F468AF"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b/>
          <w:sz w:val="24"/>
          <w:szCs w:val="24"/>
        </w:rPr>
        <w:t xml:space="preserve">Maryland Division of Rehabilitation Services (DORS)  </w:t>
      </w:r>
      <w:r w:rsidRPr="000C1B10">
        <w:rPr>
          <w:rFonts w:ascii="Ebrima" w:eastAsia="Proxima Nova" w:hAnsi="Ebrima" w:cs="Proxima Nova"/>
          <w:sz w:val="24"/>
          <w:szCs w:val="24"/>
        </w:rPr>
        <w:t xml:space="preserve">    </w:t>
      </w:r>
    </w:p>
    <w:p w14:paraId="5260ABC2"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State vocational rehabilitation program that provides services to people with disabilities who want to work or keep their current employment. Programs and services for eligible individuals may include vocational evaluation, skills training, academic preparation and job placement assistance. People who are hard of hearing and trying to secure or retain employment may be eligible for hearing aids, assistive devices, interpreter services and more.</w:t>
      </w:r>
    </w:p>
    <w:p w14:paraId="61AA156E" w14:textId="77777777" w:rsidR="00D25296" w:rsidRPr="000C1B10" w:rsidRDefault="00D25296">
      <w:pPr>
        <w:rPr>
          <w:rFonts w:ascii="Ebrima" w:eastAsia="Proxima Nova" w:hAnsi="Ebrima" w:cs="Proxima Nova"/>
          <w:sz w:val="24"/>
          <w:szCs w:val="24"/>
        </w:rPr>
      </w:pPr>
    </w:p>
    <w:p w14:paraId="550502A3"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For more information: </w:t>
      </w:r>
      <w:hyperlink r:id="rId80">
        <w:r w:rsidR="00D25296" w:rsidRPr="000C1B10">
          <w:rPr>
            <w:rFonts w:ascii="Ebrima" w:eastAsia="Proxima Nova" w:hAnsi="Ebrima" w:cs="Proxima Nova"/>
            <w:color w:val="1155CC"/>
            <w:sz w:val="24"/>
            <w:szCs w:val="24"/>
            <w:u w:val="single"/>
          </w:rPr>
          <w:t>DORS Maryland</w:t>
        </w:r>
      </w:hyperlink>
      <w:r w:rsidRPr="000C1B10">
        <w:rPr>
          <w:rFonts w:ascii="Ebrima" w:eastAsia="Proxima Nova" w:hAnsi="Ebrima" w:cs="Proxima Nova"/>
          <w:sz w:val="24"/>
          <w:szCs w:val="24"/>
        </w:rPr>
        <w:t xml:space="preserve"> </w:t>
      </w:r>
    </w:p>
    <w:p w14:paraId="3C4313B6" w14:textId="77777777" w:rsidR="00D25296" w:rsidRPr="000C1B10" w:rsidRDefault="00D25296">
      <w:pPr>
        <w:rPr>
          <w:rFonts w:ascii="Ebrima" w:eastAsia="Proxima Nova" w:hAnsi="Ebrima" w:cs="Proxima Nova"/>
          <w:sz w:val="24"/>
          <w:szCs w:val="24"/>
        </w:rPr>
      </w:pPr>
    </w:p>
    <w:p w14:paraId="7458078E"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b/>
          <w:sz w:val="24"/>
          <w:szCs w:val="24"/>
        </w:rPr>
        <w:t xml:space="preserve">The Maryland Early Hearing Detection and Intervention (MD EHDI) </w:t>
      </w:r>
      <w:r w:rsidRPr="000C1B10">
        <w:rPr>
          <w:rFonts w:ascii="Ebrima" w:eastAsia="Proxima Nova" w:hAnsi="Ebrima" w:cs="Proxima Nova"/>
          <w:sz w:val="24"/>
          <w:szCs w:val="24"/>
        </w:rPr>
        <w:t xml:space="preserve">program aims to ensure that every baby born in Maryland receives the newborn hearing screening and that hearing status is identified at the earliest age possible, preferably by 3 months of age. The MD EHDI Program coordinates with providers statewide to help ensure that babies who are identified as deaf or hard of hearing receive early intervention services, preferably by 6 months of age. </w:t>
      </w:r>
      <w:r w:rsidRPr="000C1B10">
        <w:rPr>
          <w:rFonts w:ascii="Times New Roman" w:eastAsia="Proxima Nova" w:hAnsi="Times New Roman" w:cs="Times New Roman"/>
          <w:sz w:val="24"/>
          <w:szCs w:val="24"/>
        </w:rPr>
        <w:t>​</w:t>
      </w:r>
    </w:p>
    <w:p w14:paraId="7026B5A3"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For more information: </w:t>
      </w:r>
      <w:hyperlink r:id="rId81">
        <w:r w:rsidR="00D25296" w:rsidRPr="000C1B10">
          <w:rPr>
            <w:rFonts w:ascii="Ebrima" w:eastAsia="Proxima Nova" w:hAnsi="Ebrima" w:cs="Proxima Nova"/>
            <w:color w:val="1155CC"/>
            <w:sz w:val="24"/>
            <w:szCs w:val="24"/>
            <w:u w:val="single"/>
          </w:rPr>
          <w:t>Maryland Early Hearing Detection and Intervention (MD EHDI) Program</w:t>
        </w:r>
      </w:hyperlink>
      <w:r w:rsidRPr="000C1B10">
        <w:rPr>
          <w:rFonts w:ascii="Ebrima" w:eastAsia="Proxima Nova" w:hAnsi="Ebrima" w:cs="Proxima Nova"/>
          <w:sz w:val="24"/>
          <w:szCs w:val="24"/>
        </w:rPr>
        <w:t xml:space="preserve"> </w:t>
      </w:r>
    </w:p>
    <w:p w14:paraId="18133384" w14:textId="77777777" w:rsidR="00D25296" w:rsidRPr="000C1B10" w:rsidRDefault="00D25296">
      <w:pPr>
        <w:rPr>
          <w:rFonts w:ascii="Ebrima" w:eastAsia="Proxima Nova" w:hAnsi="Ebrima" w:cs="Proxima Nova"/>
          <w:b/>
          <w:sz w:val="24"/>
          <w:szCs w:val="24"/>
        </w:rPr>
      </w:pPr>
    </w:p>
    <w:p w14:paraId="33AC07D3"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b/>
          <w:sz w:val="24"/>
          <w:szCs w:val="24"/>
        </w:rPr>
        <w:t>Maryland Assistive Technology Program (MDTAP)</w:t>
      </w:r>
      <w:r w:rsidRPr="000C1B10">
        <w:rPr>
          <w:rFonts w:ascii="Ebrima" w:eastAsia="Proxima Nova" w:hAnsi="Ebrima" w:cs="Proxima Nova"/>
          <w:sz w:val="24"/>
          <w:szCs w:val="24"/>
        </w:rPr>
        <w:t xml:space="preserve"> </w:t>
      </w:r>
    </w:p>
    <w:p w14:paraId="69B4FE52"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The Maryland Assistive Technology Program (MDTAP) is </w:t>
      </w:r>
      <w:proofErr w:type="gramStart"/>
      <w:r w:rsidRPr="000C1B10">
        <w:rPr>
          <w:rFonts w:ascii="Ebrima" w:eastAsia="Proxima Nova" w:hAnsi="Ebrima" w:cs="Proxima Nova"/>
          <w:sz w:val="24"/>
          <w:szCs w:val="24"/>
        </w:rPr>
        <w:t>the</w:t>
      </w:r>
      <w:proofErr w:type="gramEnd"/>
      <w:r w:rsidRPr="000C1B10">
        <w:rPr>
          <w:rFonts w:ascii="Ebrima" w:eastAsia="Proxima Nova" w:hAnsi="Ebrima" w:cs="Proxima Nova"/>
          <w:sz w:val="24"/>
          <w:szCs w:val="24"/>
        </w:rPr>
        <w:t xml:space="preserve"> statewide resource for accessing assistive technology for consultation, device demonstration, short-term </w:t>
      </w:r>
      <w:r w:rsidRPr="000C1B10">
        <w:rPr>
          <w:rFonts w:ascii="Ebrima" w:eastAsia="Proxima Nova" w:hAnsi="Ebrima" w:cs="Proxima Nova"/>
          <w:sz w:val="24"/>
          <w:szCs w:val="24"/>
        </w:rPr>
        <w:lastRenderedPageBreak/>
        <w:t xml:space="preserve">lending of equipment from AT Libraries, AT training, and additional resources. MDTAP serves Marylanders of all ages and disabilities. </w:t>
      </w:r>
    </w:p>
    <w:p w14:paraId="5F8D735E" w14:textId="77777777" w:rsidR="00D25296" w:rsidRPr="000C1B10" w:rsidRDefault="00D25296">
      <w:pPr>
        <w:rPr>
          <w:rFonts w:ascii="Ebrima" w:eastAsia="Proxima Nova" w:hAnsi="Ebrima" w:cs="Proxima Nova"/>
          <w:sz w:val="24"/>
          <w:szCs w:val="24"/>
        </w:rPr>
      </w:pPr>
    </w:p>
    <w:p w14:paraId="508FC659"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For more information and qualification requirements, call 410-554-9230 or 1-800-832-4827, or visit </w:t>
      </w:r>
      <w:hyperlink r:id="rId82">
        <w:r w:rsidR="00D25296" w:rsidRPr="000C1B10">
          <w:rPr>
            <w:rFonts w:ascii="Ebrima" w:eastAsia="Proxima Nova" w:hAnsi="Ebrima" w:cs="Proxima Nova"/>
            <w:color w:val="1155CC"/>
            <w:sz w:val="24"/>
            <w:szCs w:val="24"/>
            <w:u w:val="single"/>
          </w:rPr>
          <w:t>MDTAP Home</w:t>
        </w:r>
      </w:hyperlink>
      <w:r w:rsidRPr="000C1B10">
        <w:rPr>
          <w:rFonts w:ascii="Ebrima" w:eastAsia="Proxima Nova" w:hAnsi="Ebrima" w:cs="Proxima Nova"/>
          <w:sz w:val="24"/>
          <w:szCs w:val="24"/>
        </w:rPr>
        <w:t xml:space="preserve">. </w:t>
      </w:r>
    </w:p>
    <w:p w14:paraId="36B91F12" w14:textId="77777777" w:rsidR="00D25296" w:rsidRPr="000C1B10" w:rsidRDefault="00D25296">
      <w:pPr>
        <w:rPr>
          <w:rFonts w:ascii="Ebrima" w:eastAsia="Proxima Nova" w:hAnsi="Ebrima" w:cs="Proxima Nova"/>
          <w:sz w:val="24"/>
          <w:szCs w:val="24"/>
        </w:rPr>
      </w:pPr>
    </w:p>
    <w:p w14:paraId="76E9CE1A" w14:textId="77777777" w:rsidR="00D25296" w:rsidRPr="000C1B10" w:rsidRDefault="00015A23">
      <w:pPr>
        <w:shd w:val="clear" w:color="auto" w:fill="FFFFFF"/>
        <w:spacing w:after="480"/>
        <w:rPr>
          <w:rFonts w:ascii="Ebrima" w:eastAsia="Proxima Nova" w:hAnsi="Ebrima" w:cs="Proxima Nova"/>
          <w:sz w:val="24"/>
          <w:szCs w:val="24"/>
        </w:rPr>
      </w:pPr>
      <w:r w:rsidRPr="000C1B10">
        <w:rPr>
          <w:rFonts w:ascii="Ebrima" w:eastAsia="Proxima Nova" w:hAnsi="Ebrima" w:cs="Proxima Nova"/>
          <w:b/>
          <w:sz w:val="24"/>
          <w:szCs w:val="24"/>
        </w:rPr>
        <w:t>Maryland Accessible Telecommunications (</w:t>
      </w:r>
      <w:proofErr w:type="gramStart"/>
      <w:r w:rsidRPr="000C1B10">
        <w:rPr>
          <w:rFonts w:ascii="Ebrima" w:eastAsia="Proxima Nova" w:hAnsi="Ebrima" w:cs="Proxima Nova"/>
          <w:b/>
          <w:sz w:val="24"/>
          <w:szCs w:val="24"/>
        </w:rPr>
        <w:t>MAT)</w:t>
      </w:r>
      <w:r w:rsidRPr="000C1B10">
        <w:rPr>
          <w:rFonts w:ascii="Ebrima" w:eastAsia="Proxima Nova" w:hAnsi="Ebrima" w:cs="Proxima Nova"/>
          <w:sz w:val="24"/>
          <w:szCs w:val="24"/>
        </w:rPr>
        <w:t xml:space="preserve">   </w:t>
      </w:r>
      <w:proofErr w:type="gramEnd"/>
      <w:r w:rsidRPr="000C1B10">
        <w:rPr>
          <w:rFonts w:ascii="Ebrima" w:eastAsia="Proxima Nova" w:hAnsi="Ebrima" w:cs="Proxima Nova"/>
          <w:sz w:val="24"/>
          <w:szCs w:val="24"/>
        </w:rPr>
        <w:t xml:space="preserve">                                                                     Provides free assistive telephone communications equipment to qualified Maryland residents. MAT distributes free TTYs, amplified handsets and other assistive devices to qualified applicants who have difficulty using the telephone. MAT does not provide hearing aids. </w:t>
      </w:r>
    </w:p>
    <w:p w14:paraId="0294B01D" w14:textId="77777777" w:rsidR="00D25296" w:rsidRPr="000C1B10" w:rsidRDefault="00015A23">
      <w:pPr>
        <w:shd w:val="clear" w:color="auto" w:fill="FFFFFF"/>
        <w:spacing w:after="480"/>
        <w:rPr>
          <w:rFonts w:ascii="Ebrima" w:eastAsia="Proxima Nova" w:hAnsi="Ebrima" w:cs="Proxima Nova"/>
          <w:sz w:val="24"/>
          <w:szCs w:val="24"/>
        </w:rPr>
      </w:pPr>
      <w:r w:rsidRPr="000C1B10">
        <w:rPr>
          <w:rFonts w:ascii="Ebrima" w:eastAsia="Proxima Nova" w:hAnsi="Ebrima" w:cs="Proxima Nova"/>
          <w:sz w:val="24"/>
          <w:szCs w:val="24"/>
        </w:rPr>
        <w:t xml:space="preserve">For detailed information and an application, contact Maryland Relay Customer Service at 1-800-555-7724 or visit </w:t>
      </w:r>
      <w:hyperlink r:id="rId83">
        <w:r w:rsidR="00D25296" w:rsidRPr="000C1B10">
          <w:rPr>
            <w:rFonts w:ascii="Ebrima" w:eastAsia="Proxima Nova" w:hAnsi="Ebrima" w:cs="Proxima Nova"/>
            <w:color w:val="1155CC"/>
            <w:sz w:val="24"/>
            <w:szCs w:val="24"/>
            <w:u w:val="single"/>
          </w:rPr>
          <w:t>Maryland Accessible Telecommunications (MAT)</w:t>
        </w:r>
      </w:hyperlink>
      <w:r w:rsidRPr="000C1B10">
        <w:rPr>
          <w:rFonts w:ascii="Ebrima" w:eastAsia="Proxima Nova" w:hAnsi="Ebrima" w:cs="Proxima Nova"/>
          <w:sz w:val="24"/>
          <w:szCs w:val="24"/>
        </w:rPr>
        <w:t xml:space="preserve">. </w:t>
      </w:r>
    </w:p>
    <w:p w14:paraId="1D34F4F8" w14:textId="6BCEFDB0" w:rsidR="00D25296" w:rsidRPr="00815D08" w:rsidRDefault="000C1B10">
      <w:pPr>
        <w:pStyle w:val="Heading1"/>
        <w:spacing w:before="0" w:after="0"/>
        <w:rPr>
          <w:rFonts w:ascii="Ebrima" w:eastAsia="Proxima Nova" w:hAnsi="Ebrima" w:cs="Proxima Nova"/>
          <w:b/>
          <w:sz w:val="32"/>
          <w:szCs w:val="32"/>
        </w:rPr>
      </w:pPr>
      <w:bookmarkStart w:id="23" w:name="_Toc189132382"/>
      <w:r w:rsidRPr="00815D08">
        <w:rPr>
          <w:rFonts w:ascii="Ebrima" w:eastAsia="Proxima Nova" w:hAnsi="Ebrima" w:cs="Proxima Nova"/>
          <w:b/>
          <w:sz w:val="32"/>
          <w:szCs w:val="32"/>
        </w:rPr>
        <w:t>LOAN BANKS AND LENDING LIBRARIES</w:t>
      </w:r>
      <w:bookmarkEnd w:id="23"/>
    </w:p>
    <w:p w14:paraId="13A69CEC" w14:textId="77777777" w:rsidR="00D25296" w:rsidRPr="000C1B10" w:rsidRDefault="00D25296">
      <w:pPr>
        <w:rPr>
          <w:rFonts w:ascii="Ebrima" w:eastAsia="Proxima Nova" w:hAnsi="Ebrima" w:cs="Proxima Nova"/>
          <w:sz w:val="24"/>
          <w:szCs w:val="24"/>
        </w:rPr>
      </w:pPr>
    </w:p>
    <w:p w14:paraId="74FE84E5" w14:textId="5F6D0353"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Maryland offers a variety of programs that provide no-cost, short-term lending of hearing aids and assistive listening technologies, ensuring individuals have access to the tools they need to hear more clearly while navigating long-term solutions.</w:t>
      </w:r>
    </w:p>
    <w:p w14:paraId="633D29F8" w14:textId="77777777" w:rsidR="00D25296" w:rsidRPr="000C1B10" w:rsidRDefault="00D25296">
      <w:pPr>
        <w:rPr>
          <w:rFonts w:ascii="Ebrima" w:eastAsia="Proxima Nova" w:hAnsi="Ebrima" w:cs="Proxima Nova"/>
          <w:b/>
          <w:sz w:val="24"/>
          <w:szCs w:val="24"/>
        </w:rPr>
      </w:pPr>
    </w:p>
    <w:p w14:paraId="3C7FF4C6"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Maryland Assistive Technology Program (MDTAP)</w:t>
      </w:r>
    </w:p>
    <w:p w14:paraId="13DE1611"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MDTAP hosts 9 lending libraries across the state </w:t>
      </w:r>
      <w:proofErr w:type="gramStart"/>
      <w:r w:rsidRPr="000C1B10">
        <w:rPr>
          <w:rFonts w:ascii="Ebrima" w:eastAsia="Proxima Nova" w:hAnsi="Ebrima" w:cs="Proxima Nova"/>
          <w:sz w:val="24"/>
          <w:szCs w:val="24"/>
        </w:rPr>
        <w:t>with hearing</w:t>
      </w:r>
      <w:proofErr w:type="gramEnd"/>
      <w:r w:rsidRPr="000C1B10">
        <w:rPr>
          <w:rFonts w:ascii="Ebrima" w:eastAsia="Proxima Nova" w:hAnsi="Ebrima" w:cs="Proxima Nova"/>
          <w:sz w:val="24"/>
          <w:szCs w:val="24"/>
        </w:rPr>
        <w:t xml:space="preserve"> assistive technologies available, demonstration &amp; consultation services, AT training, and a </w:t>
      </w:r>
      <w:proofErr w:type="spellStart"/>
      <w:r w:rsidRPr="000C1B10">
        <w:rPr>
          <w:rFonts w:ascii="Ebrima" w:eastAsia="Proxima Nova" w:hAnsi="Ebrima" w:cs="Proxima Nova"/>
          <w:sz w:val="24"/>
          <w:szCs w:val="24"/>
        </w:rPr>
        <w:t>hightech</w:t>
      </w:r>
      <w:proofErr w:type="spellEnd"/>
      <w:r w:rsidRPr="000C1B10">
        <w:rPr>
          <w:rFonts w:ascii="Ebrima" w:eastAsia="Proxima Nova" w:hAnsi="Ebrima" w:cs="Proxima Nova"/>
          <w:sz w:val="24"/>
          <w:szCs w:val="24"/>
        </w:rPr>
        <w:t xml:space="preserve"> AT reuse program. This service does not provide access to hearing aids.</w:t>
      </w:r>
    </w:p>
    <w:p w14:paraId="4A013E40" w14:textId="77777777" w:rsidR="00D25296" w:rsidRPr="000C1B10" w:rsidRDefault="00D25296">
      <w:pPr>
        <w:rPr>
          <w:rFonts w:ascii="Ebrima" w:eastAsia="Proxima Nova" w:hAnsi="Ebrima" w:cs="Proxima Nova"/>
          <w:sz w:val="24"/>
          <w:szCs w:val="24"/>
        </w:rPr>
      </w:pPr>
    </w:p>
    <w:p w14:paraId="2CBE004F"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To learn more about MDTAP’s Lending Libraries: </w:t>
      </w:r>
      <w:hyperlink r:id="rId84">
        <w:r w:rsidR="00D25296" w:rsidRPr="000C1B10">
          <w:rPr>
            <w:rFonts w:ascii="Ebrima" w:eastAsia="Proxima Nova" w:hAnsi="Ebrima" w:cs="Proxima Nova"/>
            <w:color w:val="1155CC"/>
            <w:sz w:val="24"/>
            <w:szCs w:val="24"/>
            <w:u w:val="single"/>
          </w:rPr>
          <w:t>Maryland Assistive Technology Program</w:t>
        </w:r>
      </w:hyperlink>
    </w:p>
    <w:p w14:paraId="101E8F20" w14:textId="77777777" w:rsidR="00D25296" w:rsidRPr="000C1B10" w:rsidRDefault="00D25296">
      <w:pPr>
        <w:rPr>
          <w:rFonts w:ascii="Ebrima" w:eastAsia="Proxima Nova" w:hAnsi="Ebrima" w:cs="Proxima Nova"/>
          <w:b/>
          <w:sz w:val="24"/>
          <w:szCs w:val="24"/>
        </w:rPr>
      </w:pPr>
    </w:p>
    <w:p w14:paraId="7F65697B"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Maryland State Department of Education Hearing Aid Loan Bank</w:t>
      </w:r>
    </w:p>
    <w:p w14:paraId="5B7CC3EF" w14:textId="64549E94"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The Maryland Hearing Aid and Language &amp; Communication Video Loan Bank is a Statewide resource for families of children who are deaf or hard-of-hearing. Families without access through insurance or other means may borrow hearing aids for up to one year. All resources are provided to families at NO COST! </w:t>
      </w:r>
    </w:p>
    <w:p w14:paraId="5C759EBC"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sz w:val="24"/>
          <w:szCs w:val="24"/>
        </w:rPr>
        <w:lastRenderedPageBreak/>
        <w:t xml:space="preserve">To learn more about eligibility and fill out an application: </w:t>
      </w:r>
      <w:hyperlink r:id="rId85">
        <w:r w:rsidR="00D25296" w:rsidRPr="000C1B10">
          <w:rPr>
            <w:rFonts w:ascii="Ebrima" w:eastAsia="Proxima Nova" w:hAnsi="Ebrima" w:cs="Proxima Nova"/>
            <w:color w:val="1155CC"/>
            <w:sz w:val="24"/>
            <w:szCs w:val="24"/>
            <w:u w:val="single"/>
          </w:rPr>
          <w:t>The Maryland Hearing Aid and Language and Communication Video Loan Bank</w:t>
        </w:r>
      </w:hyperlink>
      <w:r w:rsidRPr="000C1B10">
        <w:rPr>
          <w:rFonts w:ascii="Ebrima" w:eastAsia="Proxima Nova" w:hAnsi="Ebrima" w:cs="Proxima Nova"/>
          <w:sz w:val="24"/>
          <w:szCs w:val="24"/>
        </w:rPr>
        <w:t xml:space="preserve"> </w:t>
      </w:r>
    </w:p>
    <w:p w14:paraId="27577641" w14:textId="77777777" w:rsidR="00D25296" w:rsidRPr="000C1B10" w:rsidRDefault="00D25296">
      <w:pPr>
        <w:rPr>
          <w:rFonts w:ascii="Ebrima" w:eastAsia="Proxima Nova" w:hAnsi="Ebrima" w:cs="Proxima Nova"/>
          <w:b/>
          <w:sz w:val="24"/>
          <w:szCs w:val="24"/>
        </w:rPr>
      </w:pPr>
    </w:p>
    <w:p w14:paraId="61605AED" w14:textId="5652F05D"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Anne Arundel County Assistive Technology</w:t>
      </w:r>
      <w:r w:rsidR="00590C74" w:rsidRPr="000C1B10">
        <w:rPr>
          <w:rFonts w:ascii="Ebrima" w:eastAsia="Proxima Nova" w:hAnsi="Ebrima" w:cs="Proxima Nova"/>
          <w:b/>
          <w:sz w:val="24"/>
          <w:szCs w:val="24"/>
        </w:rPr>
        <w:t xml:space="preserve"> </w:t>
      </w:r>
      <w:r w:rsidRPr="000C1B10">
        <w:rPr>
          <w:rFonts w:ascii="Ebrima" w:eastAsia="Proxima Nova" w:hAnsi="Ebrima" w:cs="Proxima Nova"/>
          <w:b/>
          <w:sz w:val="24"/>
          <w:szCs w:val="24"/>
        </w:rPr>
        <w:t>Loan Program</w:t>
      </w:r>
    </w:p>
    <w:p w14:paraId="488D2298"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The Americans </w:t>
      </w:r>
      <w:proofErr w:type="gramStart"/>
      <w:r w:rsidRPr="000C1B10">
        <w:rPr>
          <w:rFonts w:ascii="Ebrima" w:eastAsia="Proxima Nova" w:hAnsi="Ebrima" w:cs="Proxima Nova"/>
          <w:sz w:val="24"/>
          <w:szCs w:val="24"/>
        </w:rPr>
        <w:t>With</w:t>
      </w:r>
      <w:proofErr w:type="gramEnd"/>
      <w:r w:rsidRPr="000C1B10">
        <w:rPr>
          <w:rFonts w:ascii="Ebrima" w:eastAsia="Proxima Nova" w:hAnsi="Ebrima" w:cs="Proxima Nova"/>
          <w:sz w:val="24"/>
          <w:szCs w:val="24"/>
        </w:rPr>
        <w:t xml:space="preserve"> Disabilities (ADA) Office maintains a collection of assistive technology that is available for loan or demonstration for Anne Arundel County employees, residents, their families, professionals, and educators who work with individuals with disabilities. Participants can borrow assistive technology equipment for a maximum of 3 weeks or schedule a product demonstration with ADA staff free of charge. Staff will provide individuals with the opportunity to borrow and use the equipment to see if it meets the needs of the individual. Staff </w:t>
      </w:r>
      <w:proofErr w:type="gramStart"/>
      <w:r w:rsidRPr="000C1B10">
        <w:rPr>
          <w:rFonts w:ascii="Ebrima" w:eastAsia="Proxima Nova" w:hAnsi="Ebrima" w:cs="Proxima Nova"/>
          <w:sz w:val="24"/>
          <w:szCs w:val="24"/>
        </w:rPr>
        <w:t>is</w:t>
      </w:r>
      <w:proofErr w:type="gramEnd"/>
      <w:r w:rsidRPr="000C1B10">
        <w:rPr>
          <w:rFonts w:ascii="Ebrima" w:eastAsia="Proxima Nova" w:hAnsi="Ebrima" w:cs="Proxima Nova"/>
          <w:sz w:val="24"/>
          <w:szCs w:val="24"/>
        </w:rPr>
        <w:t xml:space="preserve"> also able to assist with locating resources to help individuals purchase assistive technology equipment. There is no cost to see or borrow devices.</w:t>
      </w:r>
    </w:p>
    <w:p w14:paraId="6974FBA8" w14:textId="77777777" w:rsidR="00D25296" w:rsidRPr="000C1B10" w:rsidRDefault="00D25296">
      <w:pPr>
        <w:rPr>
          <w:rFonts w:ascii="Ebrima" w:eastAsia="Proxima Nova" w:hAnsi="Ebrima" w:cs="Proxima Nova"/>
          <w:sz w:val="24"/>
          <w:szCs w:val="24"/>
        </w:rPr>
      </w:pPr>
    </w:p>
    <w:p w14:paraId="47E73F16" w14:textId="4D1A2A6F"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To learn more or to submit a request: </w:t>
      </w:r>
      <w:hyperlink r:id="rId86">
        <w:r w:rsidR="00D25296" w:rsidRPr="000C1B10">
          <w:rPr>
            <w:rFonts w:ascii="Ebrima" w:eastAsia="Proxima Nova" w:hAnsi="Ebrima" w:cs="Proxima Nova"/>
            <w:color w:val="1155CC"/>
            <w:sz w:val="24"/>
            <w:szCs w:val="24"/>
            <w:u w:val="single"/>
          </w:rPr>
          <w:t>Assistive Technology Loan Program | Anne Arundel County Government</w:t>
        </w:r>
      </w:hyperlink>
      <w:r w:rsidRPr="000C1B10">
        <w:rPr>
          <w:rFonts w:ascii="Ebrima" w:eastAsia="Proxima Nova" w:hAnsi="Ebrima" w:cs="Proxima Nova"/>
          <w:sz w:val="24"/>
          <w:szCs w:val="24"/>
        </w:rPr>
        <w:t xml:space="preserve"> </w:t>
      </w:r>
    </w:p>
    <w:p w14:paraId="0D6C0DC8" w14:textId="77777777" w:rsidR="00D25296" w:rsidRPr="000C1B10" w:rsidRDefault="00D25296">
      <w:pPr>
        <w:rPr>
          <w:rFonts w:ascii="Ebrima" w:eastAsia="Proxima Nova" w:hAnsi="Ebrima" w:cs="Proxima Nova"/>
          <w:sz w:val="24"/>
          <w:szCs w:val="24"/>
        </w:rPr>
      </w:pPr>
    </w:p>
    <w:p w14:paraId="05595C85" w14:textId="77777777" w:rsidR="00D25296" w:rsidRPr="00815D08" w:rsidRDefault="00015A23">
      <w:pPr>
        <w:pStyle w:val="Heading1"/>
        <w:spacing w:before="0" w:after="0"/>
        <w:rPr>
          <w:rFonts w:ascii="Ebrima" w:eastAsia="Proxima Nova" w:hAnsi="Ebrima" w:cs="Proxima Nova"/>
          <w:sz w:val="32"/>
          <w:szCs w:val="32"/>
        </w:rPr>
      </w:pPr>
      <w:bookmarkStart w:id="24" w:name="_Toc189132383"/>
      <w:r w:rsidRPr="00815D08">
        <w:rPr>
          <w:rFonts w:ascii="Ebrima" w:eastAsia="Proxima Nova" w:hAnsi="Ebrima" w:cs="Proxima Nova"/>
          <w:b/>
          <w:sz w:val="32"/>
          <w:szCs w:val="32"/>
        </w:rPr>
        <w:t>HEARING AID MANUFACTURER CONSUMER SUPPORT INFORMATION</w:t>
      </w:r>
      <w:bookmarkEnd w:id="24"/>
    </w:p>
    <w:p w14:paraId="503F09E5" w14:textId="77777777" w:rsidR="00D25296" w:rsidRPr="00815D08" w:rsidRDefault="00015A23">
      <w:pPr>
        <w:pStyle w:val="Heading2"/>
        <w:spacing w:before="240" w:after="240"/>
        <w:rPr>
          <w:rFonts w:ascii="Ebrima" w:hAnsi="Ebrima"/>
          <w:sz w:val="28"/>
          <w:szCs w:val="28"/>
        </w:rPr>
      </w:pPr>
      <w:bookmarkStart w:id="25" w:name="_Toc189132384"/>
      <w:r w:rsidRPr="00815D08">
        <w:rPr>
          <w:rFonts w:ascii="Ebrima" w:hAnsi="Ebrima"/>
          <w:sz w:val="28"/>
          <w:szCs w:val="28"/>
        </w:rPr>
        <w:t>COMPARING HEARING AID FEATURES</w:t>
      </w:r>
      <w:bookmarkEnd w:id="25"/>
    </w:p>
    <w:p w14:paraId="1D6B7D25" w14:textId="77777777" w:rsidR="00D25296" w:rsidRPr="000C1B10" w:rsidRDefault="00015A23">
      <w:pPr>
        <w:spacing w:before="240" w:after="240"/>
        <w:rPr>
          <w:rFonts w:ascii="Ebrima" w:eastAsia="Proxima Nova" w:hAnsi="Ebrima" w:cs="Proxima Nova"/>
          <w:sz w:val="24"/>
          <w:szCs w:val="24"/>
        </w:rPr>
      </w:pPr>
      <w:r w:rsidRPr="000C1B10">
        <w:rPr>
          <w:rFonts w:ascii="Ebrima" w:eastAsia="Proxima Nova" w:hAnsi="Ebrima" w:cs="Proxima Nova"/>
          <w:sz w:val="24"/>
          <w:szCs w:val="24"/>
        </w:rPr>
        <w:t>There are many kinds of hearing aids, each comprising different features, such as Telecoil, Bluetooth and FM capabilities. Audiologists usually only work with a few different brands of hearing aids, so it can be wise to research what you want out of your hearing aids and identify a specific brand prior to scheduling your audiology appointment. Resources like</w:t>
      </w:r>
      <w:hyperlink r:id="rId87">
        <w:r w:rsidR="00D25296" w:rsidRPr="000C1B10">
          <w:rPr>
            <w:rFonts w:ascii="Ebrima" w:eastAsia="Proxima Nova" w:hAnsi="Ebrima" w:cs="Proxima Nova"/>
            <w:color w:val="1155CC"/>
            <w:sz w:val="24"/>
            <w:szCs w:val="24"/>
            <w:u w:val="single"/>
          </w:rPr>
          <w:t xml:space="preserve"> www.hearingtracker.com</w:t>
        </w:r>
      </w:hyperlink>
      <w:r w:rsidRPr="000C1B10">
        <w:rPr>
          <w:rFonts w:ascii="Ebrima" w:eastAsia="Proxima Nova" w:hAnsi="Ebrima" w:cs="Proxima Nova"/>
          <w:sz w:val="24"/>
          <w:szCs w:val="24"/>
        </w:rPr>
        <w:t xml:space="preserve"> can help you to learn about what’s available and compare features. </w:t>
      </w:r>
    </w:p>
    <w:p w14:paraId="3FACBDF2" w14:textId="77777777" w:rsidR="00D25296" w:rsidRPr="00815D08" w:rsidRDefault="00015A23">
      <w:pPr>
        <w:pStyle w:val="Heading2"/>
        <w:rPr>
          <w:rFonts w:ascii="Ebrima" w:hAnsi="Ebrima"/>
          <w:sz w:val="28"/>
          <w:szCs w:val="28"/>
        </w:rPr>
      </w:pPr>
      <w:bookmarkStart w:id="26" w:name="_o752z54xz2u4" w:colFirst="0" w:colLast="0"/>
      <w:bookmarkStart w:id="27" w:name="_Toc189132385"/>
      <w:bookmarkEnd w:id="26"/>
      <w:r w:rsidRPr="00815D08">
        <w:rPr>
          <w:rFonts w:ascii="Ebrima" w:hAnsi="Ebrima"/>
          <w:sz w:val="28"/>
          <w:szCs w:val="28"/>
        </w:rPr>
        <w:t>FINDING COMPATIBLE DEVICES</w:t>
      </w:r>
      <w:bookmarkEnd w:id="27"/>
    </w:p>
    <w:p w14:paraId="60FFCE05" w14:textId="77777777" w:rsidR="00D25296" w:rsidRPr="000C1B10" w:rsidRDefault="00D25296">
      <w:pPr>
        <w:rPr>
          <w:rFonts w:ascii="Ebrima" w:eastAsia="Proxima Nova" w:hAnsi="Ebrima" w:cs="Proxima Nova"/>
          <w:sz w:val="24"/>
          <w:szCs w:val="24"/>
        </w:rPr>
      </w:pPr>
    </w:p>
    <w:p w14:paraId="508F7F3D"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To find the compatible Personal Mics or Table Mics for a specific model or serial number of hearing aids, you would need to provide the make and model of your hearing aids. Each hearing aid brand has different systems for wireless accessories, and compatibility </w:t>
      </w:r>
      <w:r w:rsidRPr="000C1B10">
        <w:rPr>
          <w:rFonts w:ascii="Ebrima" w:eastAsia="Proxima Nova" w:hAnsi="Ebrima" w:cs="Proxima Nova"/>
          <w:sz w:val="24"/>
          <w:szCs w:val="24"/>
        </w:rPr>
        <w:lastRenderedPageBreak/>
        <w:t>can depend on whether the hearing aids are Bluetooth-enabled or use other wireless technologies like FM or telecoil systems.</w:t>
      </w:r>
    </w:p>
    <w:p w14:paraId="2C1136CE" w14:textId="77777777" w:rsidR="00D25296" w:rsidRPr="000C1B10" w:rsidRDefault="00D25296">
      <w:pPr>
        <w:rPr>
          <w:rFonts w:ascii="Ebrima" w:eastAsia="Proxima Nova" w:hAnsi="Ebrima" w:cs="Proxima Nova"/>
          <w:sz w:val="24"/>
          <w:szCs w:val="24"/>
        </w:rPr>
      </w:pPr>
    </w:p>
    <w:p w14:paraId="2B70490A"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Once you provide the details of your hearing aids, here’s the typical process you can follow to find compatible microphones and local dispensers:</w:t>
      </w:r>
    </w:p>
    <w:p w14:paraId="0DAED40F" w14:textId="77777777" w:rsidR="00D25296" w:rsidRPr="000C1B10" w:rsidRDefault="00D25296">
      <w:pPr>
        <w:rPr>
          <w:rFonts w:ascii="Ebrima" w:eastAsia="Proxima Nova" w:hAnsi="Ebrima" w:cs="Proxima Nova"/>
          <w:sz w:val="24"/>
          <w:szCs w:val="24"/>
        </w:rPr>
      </w:pPr>
    </w:p>
    <w:p w14:paraId="070A0B9C"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1. Identify Your Hearing Aid Model and Serial Number:</w:t>
      </w:r>
    </w:p>
    <w:p w14:paraId="276C1014"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You can find your hearing aid’s model and serial number in the following places:</w:t>
      </w:r>
    </w:p>
    <w:p w14:paraId="77B18FC7" w14:textId="77777777" w:rsidR="00D25296" w:rsidRPr="000C1B10" w:rsidRDefault="00015A23">
      <w:pPr>
        <w:numPr>
          <w:ilvl w:val="0"/>
          <w:numId w:val="4"/>
        </w:numPr>
        <w:rPr>
          <w:rFonts w:ascii="Ebrima" w:eastAsia="Proxima Nova" w:hAnsi="Ebrima" w:cs="Proxima Nova"/>
          <w:sz w:val="24"/>
          <w:szCs w:val="24"/>
        </w:rPr>
      </w:pPr>
      <w:r w:rsidRPr="000C1B10">
        <w:rPr>
          <w:rFonts w:ascii="Ebrima" w:eastAsia="Proxima Nova" w:hAnsi="Ebrima" w:cs="Proxima Nova"/>
          <w:sz w:val="24"/>
          <w:szCs w:val="24"/>
        </w:rPr>
        <w:t>On the packaging or receipt if you have it.</w:t>
      </w:r>
    </w:p>
    <w:p w14:paraId="71E5AE31" w14:textId="77777777" w:rsidR="00D25296" w:rsidRPr="000C1B10" w:rsidRDefault="00015A23">
      <w:pPr>
        <w:numPr>
          <w:ilvl w:val="0"/>
          <w:numId w:val="4"/>
        </w:numPr>
        <w:rPr>
          <w:rFonts w:ascii="Ebrima" w:eastAsia="Proxima Nova" w:hAnsi="Ebrima" w:cs="Proxima Nova"/>
          <w:sz w:val="24"/>
          <w:szCs w:val="24"/>
        </w:rPr>
      </w:pPr>
      <w:r w:rsidRPr="000C1B10">
        <w:rPr>
          <w:rFonts w:ascii="Ebrima" w:eastAsia="Proxima Nova" w:hAnsi="Ebrima" w:cs="Proxima Nova"/>
          <w:sz w:val="24"/>
          <w:szCs w:val="24"/>
        </w:rPr>
        <w:t>On the hearing aid itself (usually under the battery door or in the battery compartment).</w:t>
      </w:r>
    </w:p>
    <w:p w14:paraId="13587308" w14:textId="77777777" w:rsidR="00D25296" w:rsidRPr="000C1B10" w:rsidRDefault="00015A23">
      <w:pPr>
        <w:numPr>
          <w:ilvl w:val="0"/>
          <w:numId w:val="4"/>
        </w:numPr>
        <w:rPr>
          <w:rFonts w:ascii="Ebrima" w:eastAsia="Proxima Nova" w:hAnsi="Ebrima" w:cs="Proxima Nova"/>
          <w:sz w:val="24"/>
          <w:szCs w:val="24"/>
        </w:rPr>
      </w:pPr>
      <w:r w:rsidRPr="000C1B10">
        <w:rPr>
          <w:rFonts w:ascii="Ebrima" w:eastAsia="Proxima Nova" w:hAnsi="Ebrima" w:cs="Proxima Nova"/>
          <w:sz w:val="24"/>
          <w:szCs w:val="24"/>
        </w:rPr>
        <w:t>On any paperwork or manuals that came with your hearing aids.</w:t>
      </w:r>
    </w:p>
    <w:p w14:paraId="4341BCAB" w14:textId="77777777" w:rsidR="00D25296" w:rsidRPr="000C1B10" w:rsidRDefault="00D25296">
      <w:pPr>
        <w:rPr>
          <w:rFonts w:ascii="Ebrima" w:eastAsia="Proxima Nova" w:hAnsi="Ebrima" w:cs="Proxima Nova"/>
          <w:sz w:val="24"/>
          <w:szCs w:val="24"/>
        </w:rPr>
      </w:pPr>
    </w:p>
    <w:p w14:paraId="4BEFBFE4"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2. Check the Manufacturer's Website:</w:t>
      </w:r>
    </w:p>
    <w:p w14:paraId="47A16A84" w14:textId="77777777" w:rsidR="00D25296" w:rsidRPr="000C1B10" w:rsidRDefault="00015A23">
      <w:pPr>
        <w:numPr>
          <w:ilvl w:val="0"/>
          <w:numId w:val="5"/>
        </w:numPr>
        <w:rPr>
          <w:rFonts w:ascii="Ebrima" w:eastAsia="Proxima Nova" w:hAnsi="Ebrima" w:cs="Proxima Nova"/>
          <w:sz w:val="24"/>
          <w:szCs w:val="24"/>
        </w:rPr>
      </w:pPr>
      <w:r w:rsidRPr="000C1B10">
        <w:rPr>
          <w:rFonts w:ascii="Ebrima" w:eastAsia="Proxima Nova" w:hAnsi="Ebrima" w:cs="Proxima Nova"/>
          <w:sz w:val="24"/>
          <w:szCs w:val="24"/>
        </w:rPr>
        <w:t xml:space="preserve">Once you know the make and model of your hearing aids, visit the manufacturer’s website (e.g., Phonak, Oticon, </w:t>
      </w:r>
      <w:proofErr w:type="spellStart"/>
      <w:r w:rsidRPr="000C1B10">
        <w:rPr>
          <w:rFonts w:ascii="Ebrima" w:eastAsia="Proxima Nova" w:hAnsi="Ebrima" w:cs="Proxima Nova"/>
          <w:sz w:val="24"/>
          <w:szCs w:val="24"/>
        </w:rPr>
        <w:t>ReSound</w:t>
      </w:r>
      <w:proofErr w:type="spellEnd"/>
      <w:r w:rsidRPr="000C1B10">
        <w:rPr>
          <w:rFonts w:ascii="Ebrima" w:eastAsia="Proxima Nova" w:hAnsi="Ebrima" w:cs="Proxima Nova"/>
          <w:sz w:val="24"/>
          <w:szCs w:val="24"/>
        </w:rPr>
        <w:t xml:space="preserve">, Siemens, </w:t>
      </w:r>
      <w:proofErr w:type="spellStart"/>
      <w:r w:rsidRPr="000C1B10">
        <w:rPr>
          <w:rFonts w:ascii="Ebrima" w:eastAsia="Proxima Nova" w:hAnsi="Ebrima" w:cs="Proxima Nova"/>
          <w:sz w:val="24"/>
          <w:szCs w:val="24"/>
        </w:rPr>
        <w:t>Widex</w:t>
      </w:r>
      <w:proofErr w:type="spellEnd"/>
      <w:r w:rsidRPr="000C1B10">
        <w:rPr>
          <w:rFonts w:ascii="Ebrima" w:eastAsia="Proxima Nova" w:hAnsi="Ebrima" w:cs="Proxima Nova"/>
          <w:sz w:val="24"/>
          <w:szCs w:val="24"/>
        </w:rPr>
        <w:t>, etc.).</w:t>
      </w:r>
    </w:p>
    <w:p w14:paraId="168017E2" w14:textId="77777777" w:rsidR="00D25296" w:rsidRPr="000C1B10" w:rsidRDefault="00015A23">
      <w:pPr>
        <w:numPr>
          <w:ilvl w:val="0"/>
          <w:numId w:val="5"/>
        </w:numPr>
        <w:rPr>
          <w:rFonts w:ascii="Ebrima" w:eastAsia="Proxima Nova" w:hAnsi="Ebrima" w:cs="Proxima Nova"/>
          <w:sz w:val="24"/>
          <w:szCs w:val="24"/>
        </w:rPr>
      </w:pPr>
      <w:r w:rsidRPr="000C1B10">
        <w:rPr>
          <w:rFonts w:ascii="Ebrima" w:eastAsia="Proxima Nova" w:hAnsi="Ebrima" w:cs="Proxima Nova"/>
          <w:sz w:val="24"/>
          <w:szCs w:val="24"/>
        </w:rPr>
        <w:t xml:space="preserve">Manufacturers typically list compatible accessories like personal microphones (e.g., Roger Mics for Phonak or </w:t>
      </w:r>
      <w:proofErr w:type="spellStart"/>
      <w:r w:rsidRPr="000C1B10">
        <w:rPr>
          <w:rFonts w:ascii="Ebrima" w:eastAsia="Proxima Nova" w:hAnsi="Ebrima" w:cs="Proxima Nova"/>
          <w:sz w:val="24"/>
          <w:szCs w:val="24"/>
        </w:rPr>
        <w:t>ConnectClip</w:t>
      </w:r>
      <w:proofErr w:type="spellEnd"/>
      <w:r w:rsidRPr="000C1B10">
        <w:rPr>
          <w:rFonts w:ascii="Ebrima" w:eastAsia="Proxima Nova" w:hAnsi="Ebrima" w:cs="Proxima Nova"/>
          <w:sz w:val="24"/>
          <w:szCs w:val="24"/>
        </w:rPr>
        <w:t xml:space="preserve"> for Oticon).</w:t>
      </w:r>
    </w:p>
    <w:p w14:paraId="4B20E8FB" w14:textId="77777777" w:rsidR="00D25296" w:rsidRPr="000C1B10" w:rsidRDefault="00015A23">
      <w:pPr>
        <w:numPr>
          <w:ilvl w:val="0"/>
          <w:numId w:val="5"/>
        </w:numPr>
        <w:rPr>
          <w:rFonts w:ascii="Ebrima" w:eastAsia="Proxima Nova" w:hAnsi="Ebrima" w:cs="Proxima Nova"/>
          <w:sz w:val="24"/>
          <w:szCs w:val="24"/>
        </w:rPr>
      </w:pPr>
      <w:r w:rsidRPr="000C1B10">
        <w:rPr>
          <w:rFonts w:ascii="Ebrima" w:eastAsia="Proxima Nova" w:hAnsi="Ebrima" w:cs="Proxima Nova"/>
          <w:sz w:val="24"/>
          <w:szCs w:val="24"/>
        </w:rPr>
        <w:t>You can also access the user manual for information about compatible wireless devices and systems.</w:t>
      </w:r>
    </w:p>
    <w:p w14:paraId="4896C1A5" w14:textId="77777777" w:rsidR="00D25296" w:rsidRPr="000C1B10" w:rsidRDefault="00D25296">
      <w:pPr>
        <w:rPr>
          <w:rFonts w:ascii="Ebrima" w:eastAsia="Proxima Nova" w:hAnsi="Ebrima" w:cs="Proxima Nova"/>
          <w:sz w:val="24"/>
          <w:szCs w:val="24"/>
        </w:rPr>
      </w:pPr>
    </w:p>
    <w:p w14:paraId="5A8FB653"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3. Consult </w:t>
      </w:r>
      <w:proofErr w:type="gramStart"/>
      <w:r w:rsidRPr="000C1B10">
        <w:rPr>
          <w:rFonts w:ascii="Ebrima" w:eastAsia="Proxima Nova" w:hAnsi="Ebrima" w:cs="Proxima Nova"/>
          <w:sz w:val="24"/>
          <w:szCs w:val="24"/>
        </w:rPr>
        <w:t>a Hearing</w:t>
      </w:r>
      <w:proofErr w:type="gramEnd"/>
      <w:r w:rsidRPr="000C1B10">
        <w:rPr>
          <w:rFonts w:ascii="Ebrima" w:eastAsia="Proxima Nova" w:hAnsi="Ebrima" w:cs="Proxima Nova"/>
          <w:sz w:val="24"/>
          <w:szCs w:val="24"/>
        </w:rPr>
        <w:t xml:space="preserve"> Healthcare Provider or Audiologist:</w:t>
      </w:r>
    </w:p>
    <w:p w14:paraId="565270C2" w14:textId="77777777" w:rsidR="00D25296" w:rsidRPr="000C1B10" w:rsidRDefault="00015A23">
      <w:pPr>
        <w:numPr>
          <w:ilvl w:val="0"/>
          <w:numId w:val="6"/>
        </w:numPr>
        <w:rPr>
          <w:rFonts w:ascii="Ebrima" w:eastAsia="Proxima Nova" w:hAnsi="Ebrima" w:cs="Proxima Nova"/>
          <w:sz w:val="24"/>
          <w:szCs w:val="24"/>
        </w:rPr>
      </w:pPr>
      <w:r w:rsidRPr="000C1B10">
        <w:rPr>
          <w:rFonts w:ascii="Ebrima" w:eastAsia="Proxima Nova" w:hAnsi="Ebrima" w:cs="Proxima Nova"/>
          <w:sz w:val="24"/>
          <w:szCs w:val="24"/>
        </w:rPr>
        <w:t xml:space="preserve">If you don’t have access to the specific model number or need assistance determining compatibility, contact your local hearing aid provider or audiologist. </w:t>
      </w:r>
    </w:p>
    <w:p w14:paraId="33BC9DD1" w14:textId="77777777" w:rsidR="00D25296" w:rsidRPr="000C1B10" w:rsidRDefault="00015A23">
      <w:pPr>
        <w:numPr>
          <w:ilvl w:val="0"/>
          <w:numId w:val="6"/>
        </w:numPr>
        <w:rPr>
          <w:rFonts w:ascii="Ebrima" w:eastAsia="Proxima Nova" w:hAnsi="Ebrima" w:cs="Proxima Nova"/>
          <w:sz w:val="24"/>
          <w:szCs w:val="24"/>
        </w:rPr>
      </w:pPr>
      <w:r w:rsidRPr="000C1B10">
        <w:rPr>
          <w:rFonts w:ascii="Ebrima" w:eastAsia="Proxima Nova" w:hAnsi="Ebrima" w:cs="Proxima Nova"/>
          <w:sz w:val="24"/>
          <w:szCs w:val="24"/>
        </w:rPr>
        <w:t>An audiologist or dispenser can help you find the correct accessories and ensure compatibility with your hearing aids.</w:t>
      </w:r>
    </w:p>
    <w:p w14:paraId="65FF1E82" w14:textId="77777777" w:rsidR="00D25296" w:rsidRPr="000C1B10" w:rsidRDefault="00D25296">
      <w:pPr>
        <w:spacing w:line="331" w:lineRule="auto"/>
        <w:rPr>
          <w:rFonts w:ascii="Ebrima" w:eastAsia="Proxima Nova" w:hAnsi="Ebrima" w:cs="Proxima Nova"/>
          <w:b/>
          <w:sz w:val="24"/>
          <w:szCs w:val="24"/>
          <w:highlight w:val="white"/>
        </w:rPr>
      </w:pPr>
    </w:p>
    <w:p w14:paraId="07425B4A" w14:textId="77777777" w:rsidR="00D25296" w:rsidRPr="00815D08" w:rsidRDefault="00015A23">
      <w:pPr>
        <w:pStyle w:val="Heading2"/>
        <w:spacing w:line="331" w:lineRule="auto"/>
        <w:rPr>
          <w:rFonts w:ascii="Ebrima" w:hAnsi="Ebrima"/>
          <w:sz w:val="28"/>
          <w:szCs w:val="28"/>
        </w:rPr>
      </w:pPr>
      <w:bookmarkStart w:id="28" w:name="_Toc189132386"/>
      <w:r w:rsidRPr="00815D08">
        <w:rPr>
          <w:rFonts w:ascii="Ebrima" w:hAnsi="Ebrima"/>
          <w:sz w:val="28"/>
          <w:szCs w:val="28"/>
        </w:rPr>
        <w:t>CONSUMER SUPPORT CONTACT NUMBERS</w:t>
      </w:r>
      <w:bookmarkEnd w:id="28"/>
    </w:p>
    <w:p w14:paraId="17B4D53E" w14:textId="77777777" w:rsidR="00D25296" w:rsidRPr="000C1B10" w:rsidRDefault="00D25296">
      <w:pPr>
        <w:spacing w:line="331" w:lineRule="auto"/>
        <w:rPr>
          <w:rFonts w:ascii="Ebrima" w:eastAsia="Proxima Nova" w:hAnsi="Ebrima" w:cs="Proxima Nova"/>
          <w:b/>
          <w:sz w:val="24"/>
          <w:szCs w:val="24"/>
          <w:highlight w:val="white"/>
        </w:rPr>
      </w:pPr>
    </w:p>
    <w:p w14:paraId="0F655736" w14:textId="77777777" w:rsidR="00D25296" w:rsidRPr="000C1B10" w:rsidRDefault="00015A23">
      <w:pPr>
        <w:spacing w:line="331" w:lineRule="auto"/>
        <w:rPr>
          <w:rFonts w:ascii="Ebrima" w:eastAsia="Proxima Nova" w:hAnsi="Ebrima" w:cs="Proxima Nova"/>
          <w:b/>
          <w:sz w:val="24"/>
          <w:szCs w:val="24"/>
          <w:highlight w:val="white"/>
        </w:rPr>
      </w:pPr>
      <w:r w:rsidRPr="000C1B10">
        <w:rPr>
          <w:rFonts w:ascii="Ebrima" w:eastAsia="Proxima Nova" w:hAnsi="Ebrima" w:cs="Proxima Nova"/>
          <w:b/>
          <w:sz w:val="24"/>
          <w:szCs w:val="24"/>
          <w:highlight w:val="white"/>
        </w:rPr>
        <w:t>Oticon</w:t>
      </w:r>
    </w:p>
    <w:p w14:paraId="3DCF621F"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 xml:space="preserve">855-400-9766 (Phillips) </w:t>
      </w:r>
    </w:p>
    <w:p w14:paraId="57F41F3E"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800-327-4779 (Phillips)</w:t>
      </w:r>
    </w:p>
    <w:p w14:paraId="4B5F8183" w14:textId="77777777" w:rsidR="00D25296" w:rsidRPr="000C1B10" w:rsidRDefault="00D25296">
      <w:pPr>
        <w:rPr>
          <w:rFonts w:ascii="Ebrima" w:eastAsia="Proxima Nova" w:hAnsi="Ebrima" w:cs="Proxima Nova"/>
          <w:sz w:val="24"/>
          <w:szCs w:val="24"/>
          <w:highlight w:val="white"/>
        </w:rPr>
      </w:pPr>
    </w:p>
    <w:p w14:paraId="29F85F53"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b/>
          <w:sz w:val="24"/>
          <w:szCs w:val="24"/>
          <w:highlight w:val="white"/>
        </w:rPr>
        <w:lastRenderedPageBreak/>
        <w:t>Phonak</w:t>
      </w:r>
    </w:p>
    <w:p w14:paraId="386DB9BC"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 xml:space="preserve">800-679-4871 </w:t>
      </w:r>
    </w:p>
    <w:p w14:paraId="647B3F2E" w14:textId="77777777" w:rsidR="00D25296" w:rsidRPr="000C1B10" w:rsidRDefault="00D25296">
      <w:pPr>
        <w:rPr>
          <w:rFonts w:ascii="Ebrima" w:eastAsia="Proxima Nova" w:hAnsi="Ebrima" w:cs="Proxima Nova"/>
          <w:sz w:val="24"/>
          <w:szCs w:val="24"/>
          <w:highlight w:val="white"/>
        </w:rPr>
      </w:pPr>
    </w:p>
    <w:p w14:paraId="6733B867" w14:textId="77777777" w:rsidR="00D25296" w:rsidRPr="000C1B10" w:rsidRDefault="00015A23">
      <w:pPr>
        <w:spacing w:line="331" w:lineRule="auto"/>
        <w:rPr>
          <w:rFonts w:ascii="Ebrima" w:eastAsia="Proxima Nova" w:hAnsi="Ebrima" w:cs="Proxima Nova"/>
          <w:sz w:val="24"/>
          <w:szCs w:val="24"/>
          <w:highlight w:val="white"/>
        </w:rPr>
      </w:pPr>
      <w:proofErr w:type="spellStart"/>
      <w:proofErr w:type="gramStart"/>
      <w:r w:rsidRPr="000C1B10">
        <w:rPr>
          <w:rFonts w:ascii="Ebrima" w:eastAsia="Proxima Nova" w:hAnsi="Ebrima" w:cs="Proxima Nova"/>
          <w:b/>
          <w:sz w:val="24"/>
          <w:szCs w:val="24"/>
          <w:highlight w:val="white"/>
        </w:rPr>
        <w:t>ReSound</w:t>
      </w:r>
      <w:proofErr w:type="spellEnd"/>
      <w:proofErr w:type="gramEnd"/>
      <w:r w:rsidRPr="000C1B10">
        <w:rPr>
          <w:rFonts w:ascii="Ebrima" w:eastAsia="Proxima Nova" w:hAnsi="Ebrima" w:cs="Proxima Nova"/>
          <w:sz w:val="24"/>
          <w:szCs w:val="24"/>
          <w:highlight w:val="white"/>
        </w:rPr>
        <w:t xml:space="preserve"> </w:t>
      </w:r>
    </w:p>
    <w:p w14:paraId="46362873"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888-735-4327 (Jabra/</w:t>
      </w:r>
      <w:proofErr w:type="spellStart"/>
      <w:r w:rsidRPr="000C1B10">
        <w:rPr>
          <w:rFonts w:ascii="Ebrima" w:eastAsia="Proxima Nova" w:hAnsi="Ebrima" w:cs="Proxima Nova"/>
          <w:sz w:val="24"/>
          <w:szCs w:val="24"/>
          <w:highlight w:val="white"/>
        </w:rPr>
        <w:t>Beltone</w:t>
      </w:r>
      <w:proofErr w:type="spellEnd"/>
      <w:r w:rsidRPr="000C1B10">
        <w:rPr>
          <w:rFonts w:ascii="Ebrima" w:eastAsia="Proxima Nova" w:hAnsi="Ebrima" w:cs="Proxima Nova"/>
          <w:sz w:val="24"/>
          <w:szCs w:val="24"/>
          <w:highlight w:val="white"/>
        </w:rPr>
        <w:t xml:space="preserve">) </w:t>
      </w:r>
    </w:p>
    <w:p w14:paraId="26BAA63C"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 xml:space="preserve">800-554-2772 (Jabra) </w:t>
      </w:r>
    </w:p>
    <w:p w14:paraId="61881932"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800-925-4327 (</w:t>
      </w:r>
      <w:proofErr w:type="spellStart"/>
      <w:r w:rsidRPr="000C1B10">
        <w:rPr>
          <w:rFonts w:ascii="Ebrima" w:eastAsia="Proxima Nova" w:hAnsi="Ebrima" w:cs="Proxima Nova"/>
          <w:sz w:val="24"/>
          <w:szCs w:val="24"/>
          <w:highlight w:val="white"/>
        </w:rPr>
        <w:t>Beltone</w:t>
      </w:r>
      <w:proofErr w:type="spellEnd"/>
      <w:r w:rsidRPr="000C1B10">
        <w:rPr>
          <w:rFonts w:ascii="Ebrima" w:eastAsia="Proxima Nova" w:hAnsi="Ebrima" w:cs="Proxima Nova"/>
          <w:sz w:val="24"/>
          <w:szCs w:val="24"/>
          <w:highlight w:val="white"/>
        </w:rPr>
        <w:t>)</w:t>
      </w:r>
    </w:p>
    <w:p w14:paraId="3D3B855B" w14:textId="77777777" w:rsidR="00D25296" w:rsidRPr="000C1B10" w:rsidRDefault="00D25296">
      <w:pPr>
        <w:rPr>
          <w:rFonts w:ascii="Ebrima" w:eastAsia="Proxima Nova" w:hAnsi="Ebrima" w:cs="Proxima Nova"/>
          <w:sz w:val="24"/>
          <w:szCs w:val="24"/>
          <w:highlight w:val="white"/>
        </w:rPr>
      </w:pPr>
    </w:p>
    <w:p w14:paraId="2F77C701" w14:textId="77777777" w:rsidR="00D25296" w:rsidRPr="000C1B10" w:rsidRDefault="00015A23">
      <w:pPr>
        <w:spacing w:line="331" w:lineRule="auto"/>
        <w:rPr>
          <w:rFonts w:ascii="Ebrima" w:eastAsia="Proxima Nova" w:hAnsi="Ebrima" w:cs="Proxima Nova"/>
          <w:sz w:val="24"/>
          <w:szCs w:val="24"/>
          <w:highlight w:val="white"/>
        </w:rPr>
      </w:pPr>
      <w:proofErr w:type="spellStart"/>
      <w:r w:rsidRPr="000C1B10">
        <w:rPr>
          <w:rFonts w:ascii="Ebrima" w:eastAsia="Proxima Nova" w:hAnsi="Ebrima" w:cs="Proxima Nova"/>
          <w:b/>
          <w:sz w:val="24"/>
          <w:szCs w:val="24"/>
          <w:highlight w:val="white"/>
        </w:rPr>
        <w:t>Signia</w:t>
      </w:r>
      <w:proofErr w:type="spellEnd"/>
      <w:r w:rsidRPr="000C1B10">
        <w:rPr>
          <w:rFonts w:ascii="Ebrima" w:eastAsia="Proxima Nova" w:hAnsi="Ebrima" w:cs="Proxima Nova"/>
          <w:sz w:val="24"/>
          <w:szCs w:val="24"/>
          <w:highlight w:val="white"/>
        </w:rPr>
        <w:t xml:space="preserve"> </w:t>
      </w:r>
    </w:p>
    <w:p w14:paraId="211A4E20"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800-350-6093 (Miracle Ear/</w:t>
      </w:r>
      <w:proofErr w:type="spellStart"/>
      <w:r w:rsidRPr="000C1B10">
        <w:rPr>
          <w:rFonts w:ascii="Ebrima" w:eastAsia="Proxima Nova" w:hAnsi="Ebrima" w:cs="Proxima Nova"/>
          <w:sz w:val="24"/>
          <w:szCs w:val="24"/>
          <w:highlight w:val="white"/>
        </w:rPr>
        <w:t>TruHearing</w:t>
      </w:r>
      <w:proofErr w:type="spellEnd"/>
      <w:r w:rsidRPr="000C1B10">
        <w:rPr>
          <w:rFonts w:ascii="Ebrima" w:eastAsia="Proxima Nova" w:hAnsi="Ebrima" w:cs="Proxima Nova"/>
          <w:sz w:val="24"/>
          <w:szCs w:val="24"/>
          <w:highlight w:val="white"/>
        </w:rPr>
        <w:t xml:space="preserve">/Hearing Care Solutions/Horizon) </w:t>
      </w:r>
    </w:p>
    <w:p w14:paraId="0933F686"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 xml:space="preserve">800-241-1372 (Miracle Ear) </w:t>
      </w:r>
    </w:p>
    <w:p w14:paraId="29851E71"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 xml:space="preserve">786-526-0602 (Horizon) </w:t>
      </w:r>
    </w:p>
    <w:p w14:paraId="72ED8B85"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866-212-0610 (Rexton)</w:t>
      </w:r>
    </w:p>
    <w:p w14:paraId="1E0E6F8B" w14:textId="77777777" w:rsidR="00D25296" w:rsidRPr="000C1B10" w:rsidRDefault="00D25296">
      <w:pPr>
        <w:rPr>
          <w:rFonts w:ascii="Ebrima" w:eastAsia="Proxima Nova" w:hAnsi="Ebrima" w:cs="Proxima Nova"/>
          <w:sz w:val="24"/>
          <w:szCs w:val="24"/>
          <w:highlight w:val="white"/>
        </w:rPr>
      </w:pPr>
    </w:p>
    <w:p w14:paraId="2AD9F5A6"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b/>
          <w:sz w:val="24"/>
          <w:szCs w:val="24"/>
          <w:highlight w:val="white"/>
        </w:rPr>
        <w:t>Starkey</w:t>
      </w:r>
      <w:r w:rsidRPr="000C1B10">
        <w:rPr>
          <w:rFonts w:ascii="Ebrima" w:eastAsia="Proxima Nova" w:hAnsi="Ebrima" w:cs="Proxima Nova"/>
          <w:sz w:val="24"/>
          <w:szCs w:val="24"/>
          <w:highlight w:val="white"/>
        </w:rPr>
        <w:t xml:space="preserve"> </w:t>
      </w:r>
    </w:p>
    <w:p w14:paraId="06B1A618"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866-637-9243 or 888-481-5512 (</w:t>
      </w:r>
      <w:proofErr w:type="spellStart"/>
      <w:r w:rsidRPr="000C1B10">
        <w:rPr>
          <w:rFonts w:ascii="Ebrima" w:eastAsia="Proxima Nova" w:hAnsi="Ebrima" w:cs="Proxima Nova"/>
          <w:sz w:val="24"/>
          <w:szCs w:val="24"/>
          <w:highlight w:val="white"/>
        </w:rPr>
        <w:t>Audibel</w:t>
      </w:r>
      <w:proofErr w:type="spellEnd"/>
      <w:r w:rsidRPr="000C1B10">
        <w:rPr>
          <w:rFonts w:ascii="Ebrima" w:eastAsia="Proxima Nova" w:hAnsi="Ebrima" w:cs="Proxima Nova"/>
          <w:sz w:val="24"/>
          <w:szCs w:val="24"/>
          <w:highlight w:val="white"/>
        </w:rPr>
        <w:t>/</w:t>
      </w:r>
      <w:proofErr w:type="spellStart"/>
      <w:r w:rsidRPr="000C1B10">
        <w:rPr>
          <w:rFonts w:ascii="Ebrima" w:eastAsia="Proxima Nova" w:hAnsi="Ebrima" w:cs="Proxima Nova"/>
          <w:sz w:val="24"/>
          <w:szCs w:val="24"/>
          <w:highlight w:val="white"/>
        </w:rPr>
        <w:t>NuEar</w:t>
      </w:r>
      <w:proofErr w:type="spellEnd"/>
      <w:r w:rsidRPr="000C1B10">
        <w:rPr>
          <w:rFonts w:ascii="Ebrima" w:eastAsia="Proxima Nova" w:hAnsi="Ebrima" w:cs="Proxima Nova"/>
          <w:sz w:val="24"/>
          <w:szCs w:val="24"/>
          <w:highlight w:val="white"/>
        </w:rPr>
        <w:t>)</w:t>
      </w:r>
    </w:p>
    <w:p w14:paraId="683D9074"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800-769-2590 (</w:t>
      </w:r>
      <w:proofErr w:type="spellStart"/>
      <w:r w:rsidRPr="000C1B10">
        <w:rPr>
          <w:rFonts w:ascii="Ebrima" w:eastAsia="Proxima Nova" w:hAnsi="Ebrima" w:cs="Proxima Nova"/>
          <w:sz w:val="24"/>
          <w:szCs w:val="24"/>
          <w:highlight w:val="white"/>
        </w:rPr>
        <w:t>Audibel</w:t>
      </w:r>
      <w:proofErr w:type="spellEnd"/>
      <w:r w:rsidRPr="000C1B10">
        <w:rPr>
          <w:rFonts w:ascii="Ebrima" w:eastAsia="Proxima Nova" w:hAnsi="Ebrima" w:cs="Proxima Nova"/>
          <w:sz w:val="24"/>
          <w:szCs w:val="24"/>
          <w:highlight w:val="white"/>
        </w:rPr>
        <w:t>)</w:t>
      </w:r>
    </w:p>
    <w:p w14:paraId="1CDB92A7"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800-626-8327 (</w:t>
      </w:r>
      <w:proofErr w:type="spellStart"/>
      <w:r w:rsidRPr="000C1B10">
        <w:rPr>
          <w:rFonts w:ascii="Ebrima" w:eastAsia="Proxima Nova" w:hAnsi="Ebrima" w:cs="Proxima Nova"/>
          <w:sz w:val="24"/>
          <w:szCs w:val="24"/>
          <w:highlight w:val="white"/>
        </w:rPr>
        <w:t>NuEar</w:t>
      </w:r>
      <w:proofErr w:type="spellEnd"/>
      <w:r w:rsidRPr="000C1B10">
        <w:rPr>
          <w:rFonts w:ascii="Ebrima" w:eastAsia="Proxima Nova" w:hAnsi="Ebrima" w:cs="Proxima Nova"/>
          <w:sz w:val="24"/>
          <w:szCs w:val="24"/>
          <w:highlight w:val="white"/>
        </w:rPr>
        <w:t xml:space="preserve">) </w:t>
      </w:r>
    </w:p>
    <w:p w14:paraId="2E95C259" w14:textId="77777777" w:rsidR="00D25296" w:rsidRPr="000C1B10" w:rsidRDefault="00D25296">
      <w:pPr>
        <w:rPr>
          <w:rFonts w:ascii="Ebrima" w:eastAsia="Proxima Nova" w:hAnsi="Ebrima" w:cs="Proxima Nova"/>
          <w:sz w:val="24"/>
          <w:szCs w:val="24"/>
          <w:highlight w:val="white"/>
        </w:rPr>
      </w:pPr>
    </w:p>
    <w:p w14:paraId="424D9438"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b/>
          <w:sz w:val="24"/>
          <w:szCs w:val="24"/>
          <w:highlight w:val="white"/>
        </w:rPr>
        <w:t>Unitron</w:t>
      </w:r>
      <w:r w:rsidRPr="000C1B10">
        <w:rPr>
          <w:rFonts w:ascii="Ebrima" w:eastAsia="Proxima Nova" w:hAnsi="Ebrima" w:cs="Proxima Nova"/>
          <w:sz w:val="24"/>
          <w:szCs w:val="24"/>
          <w:highlight w:val="white"/>
        </w:rPr>
        <w:t xml:space="preserve"> </w:t>
      </w:r>
    </w:p>
    <w:p w14:paraId="353BF18D" w14:textId="77777777" w:rsidR="00D25296" w:rsidRPr="000C1B10" w:rsidRDefault="00015A23">
      <w:pPr>
        <w:spacing w:line="331" w:lineRule="auto"/>
        <w:rPr>
          <w:rFonts w:ascii="Ebrima" w:eastAsia="Proxima Nova" w:hAnsi="Ebrima" w:cs="Proxima Nova"/>
          <w:sz w:val="24"/>
          <w:szCs w:val="24"/>
          <w:highlight w:val="white"/>
        </w:rPr>
      </w:pPr>
      <w:r w:rsidRPr="000C1B10">
        <w:rPr>
          <w:rFonts w:ascii="Ebrima" w:eastAsia="Proxima Nova" w:hAnsi="Ebrima" w:cs="Proxima Nova"/>
          <w:sz w:val="24"/>
          <w:szCs w:val="24"/>
          <w:highlight w:val="white"/>
        </w:rPr>
        <w:t>866-230-0115 (Relate)</w:t>
      </w:r>
    </w:p>
    <w:p w14:paraId="57AE7375" w14:textId="77777777" w:rsidR="00D25296" w:rsidRPr="000C1B10" w:rsidRDefault="00D25296">
      <w:pPr>
        <w:rPr>
          <w:rFonts w:ascii="Ebrima" w:eastAsia="Proxima Nova" w:hAnsi="Ebrima" w:cs="Proxima Nova"/>
          <w:sz w:val="24"/>
          <w:szCs w:val="24"/>
          <w:highlight w:val="white"/>
        </w:rPr>
      </w:pPr>
    </w:p>
    <w:p w14:paraId="5A90230C" w14:textId="77777777" w:rsidR="00D25296" w:rsidRPr="000C1B10" w:rsidRDefault="00015A23">
      <w:pPr>
        <w:spacing w:line="331" w:lineRule="auto"/>
        <w:rPr>
          <w:rFonts w:ascii="Ebrima" w:eastAsia="Proxima Nova" w:hAnsi="Ebrima" w:cs="Proxima Nova"/>
          <w:b/>
          <w:sz w:val="24"/>
          <w:szCs w:val="24"/>
          <w:highlight w:val="white"/>
        </w:rPr>
      </w:pPr>
      <w:proofErr w:type="spellStart"/>
      <w:r w:rsidRPr="000C1B10">
        <w:rPr>
          <w:rFonts w:ascii="Ebrima" w:eastAsia="Proxima Nova" w:hAnsi="Ebrima" w:cs="Proxima Nova"/>
          <w:b/>
          <w:sz w:val="24"/>
          <w:szCs w:val="24"/>
          <w:highlight w:val="white"/>
        </w:rPr>
        <w:t>Widex</w:t>
      </w:r>
      <w:proofErr w:type="spellEnd"/>
      <w:r w:rsidRPr="000C1B10">
        <w:rPr>
          <w:rFonts w:ascii="Ebrima" w:eastAsia="Proxima Nova" w:hAnsi="Ebrima" w:cs="Proxima Nova"/>
          <w:b/>
          <w:sz w:val="24"/>
          <w:szCs w:val="24"/>
          <w:highlight w:val="white"/>
        </w:rPr>
        <w:t xml:space="preserve"> </w:t>
      </w:r>
    </w:p>
    <w:p w14:paraId="669D7180" w14:textId="6AA45A7D" w:rsidR="00D25296" w:rsidRPr="000C1B10" w:rsidRDefault="006C61DC">
      <w:pPr>
        <w:spacing w:line="331" w:lineRule="auto"/>
        <w:rPr>
          <w:rFonts w:ascii="Ebrima" w:eastAsia="Proxima Nova" w:hAnsi="Ebrima" w:cs="Proxima Nova"/>
          <w:sz w:val="24"/>
          <w:szCs w:val="24"/>
        </w:rPr>
      </w:pPr>
      <w:r>
        <w:rPr>
          <w:rFonts w:ascii="Ebrima" w:eastAsia="Proxima Nova" w:hAnsi="Ebrima" w:cs="Proxima Nova"/>
          <w:b/>
          <w:noProof/>
          <w:sz w:val="32"/>
          <w:szCs w:val="32"/>
        </w:rPr>
        <w:drawing>
          <wp:anchor distT="0" distB="0" distL="114300" distR="114300" simplePos="0" relativeHeight="251681792" behindDoc="0" locked="0" layoutInCell="1" allowOverlap="1" wp14:anchorId="6BAD8E0A" wp14:editId="1F69A564">
            <wp:simplePos x="0" y="0"/>
            <wp:positionH relativeFrom="column">
              <wp:posOffset>3943524</wp:posOffset>
            </wp:positionH>
            <wp:positionV relativeFrom="paragraph">
              <wp:posOffset>208915</wp:posOffset>
            </wp:positionV>
            <wp:extent cx="914400" cy="914400"/>
            <wp:effectExtent l="0" t="0" r="0" b="0"/>
            <wp:wrapThrough wrapText="bothSides">
              <wp:wrapPolygon edited="0">
                <wp:start x="2700" y="2700"/>
                <wp:lineTo x="450" y="10800"/>
                <wp:lineTo x="4950" y="18900"/>
                <wp:lineTo x="14400" y="18900"/>
                <wp:lineTo x="20700" y="10800"/>
                <wp:lineTo x="20700" y="8100"/>
                <wp:lineTo x="12600" y="4050"/>
                <wp:lineTo x="4950" y="2700"/>
                <wp:lineTo x="2700" y="2700"/>
              </wp:wrapPolygon>
            </wp:wrapThrough>
            <wp:docPr id="100118256" name="Graphic 18" descr="Piggy 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8256" name="Graphic 100118256" descr="Piggy Bank with solid fill"/>
                    <pic:cNvPicPr/>
                  </pic:nvPicPr>
                  <pic:blipFill>
                    <a:blip r:embed="rId88">
                      <a:extLst>
                        <a:ext uri="{96DAC541-7B7A-43D3-8B79-37D633B846F1}">
                          <asvg:svgBlip xmlns:asvg="http://schemas.microsoft.com/office/drawing/2016/SVG/main" r:embed="rId89"/>
                        </a:ext>
                      </a:extLst>
                    </a:blip>
                    <a:stretch>
                      <a:fillRect/>
                    </a:stretch>
                  </pic:blipFill>
                  <pic:spPr>
                    <a:xfrm>
                      <a:off x="0" y="0"/>
                      <a:ext cx="914400" cy="914400"/>
                    </a:xfrm>
                    <a:prstGeom prst="rect">
                      <a:avLst/>
                    </a:prstGeom>
                  </pic:spPr>
                </pic:pic>
              </a:graphicData>
            </a:graphic>
          </wp:anchor>
        </w:drawing>
      </w:r>
      <w:r w:rsidRPr="000C1B10">
        <w:rPr>
          <w:rFonts w:ascii="Ebrima" w:eastAsia="Proxima Nova" w:hAnsi="Ebrima" w:cs="Proxima Nova"/>
          <w:sz w:val="24"/>
          <w:szCs w:val="24"/>
          <w:highlight w:val="white"/>
        </w:rPr>
        <w:t xml:space="preserve">844-497-8844 </w:t>
      </w:r>
    </w:p>
    <w:p w14:paraId="79BA986E" w14:textId="68B9E427" w:rsidR="009F685E" w:rsidRPr="000C1B10" w:rsidRDefault="009F685E">
      <w:pPr>
        <w:rPr>
          <w:rFonts w:ascii="Ebrima" w:eastAsia="Proxima Nova" w:hAnsi="Ebrima" w:cs="Proxima Nova"/>
          <w:sz w:val="24"/>
          <w:szCs w:val="24"/>
        </w:rPr>
      </w:pPr>
    </w:p>
    <w:p w14:paraId="1049DF45" w14:textId="146E684F" w:rsidR="009F685E" w:rsidRPr="00815D08" w:rsidRDefault="00015A23" w:rsidP="009F685E">
      <w:pPr>
        <w:pStyle w:val="Heading1"/>
        <w:spacing w:before="0" w:after="0"/>
        <w:rPr>
          <w:rFonts w:ascii="Ebrima" w:eastAsia="Proxima Nova" w:hAnsi="Ebrima" w:cs="Proxima Nova"/>
          <w:b/>
          <w:sz w:val="32"/>
          <w:szCs w:val="32"/>
        </w:rPr>
      </w:pPr>
      <w:bookmarkStart w:id="29" w:name="_Toc189132387"/>
      <w:r w:rsidRPr="00815D08">
        <w:rPr>
          <w:rFonts w:ascii="Ebrima" w:eastAsia="Proxima Nova" w:hAnsi="Ebrima" w:cs="Proxima Nova"/>
          <w:b/>
          <w:sz w:val="32"/>
          <w:szCs w:val="32"/>
        </w:rPr>
        <w:t>FINANCIAL MANAGEMENT RESOURCES</w:t>
      </w:r>
      <w:bookmarkEnd w:id="29"/>
      <w:r w:rsidR="002D4DD0">
        <w:rPr>
          <w:rFonts w:ascii="Ebrima" w:eastAsia="Proxima Nova" w:hAnsi="Ebrima" w:cs="Proxima Nova"/>
          <w:b/>
          <w:sz w:val="32"/>
          <w:szCs w:val="32"/>
        </w:rPr>
        <w:t xml:space="preserve"> </w:t>
      </w:r>
    </w:p>
    <w:p w14:paraId="67F2F045" w14:textId="77777777" w:rsidR="00180985" w:rsidRPr="000C1B10" w:rsidRDefault="00180985" w:rsidP="00180985">
      <w:pPr>
        <w:rPr>
          <w:rFonts w:ascii="Ebrima" w:hAnsi="Ebrima"/>
          <w:sz w:val="24"/>
          <w:szCs w:val="24"/>
        </w:rPr>
      </w:pPr>
    </w:p>
    <w:p w14:paraId="4370E755" w14:textId="77777777" w:rsidR="00D25296" w:rsidRPr="00815D08" w:rsidRDefault="00015A23">
      <w:pPr>
        <w:pStyle w:val="Heading2"/>
        <w:rPr>
          <w:rFonts w:ascii="Ebrima" w:hAnsi="Ebrima"/>
          <w:sz w:val="28"/>
          <w:szCs w:val="28"/>
        </w:rPr>
      </w:pPr>
      <w:bookmarkStart w:id="30" w:name="_p7yc5y2g8g9x" w:colFirst="0" w:colLast="0"/>
      <w:bookmarkStart w:id="31" w:name="_Toc189132388"/>
      <w:bookmarkEnd w:id="30"/>
      <w:r w:rsidRPr="00815D08">
        <w:rPr>
          <w:rFonts w:ascii="Ebrima" w:hAnsi="Ebrima"/>
          <w:sz w:val="28"/>
          <w:szCs w:val="28"/>
        </w:rPr>
        <w:t>CASH CAMPAIGN OF MARYLAND</w:t>
      </w:r>
      <w:bookmarkEnd w:id="31"/>
    </w:p>
    <w:p w14:paraId="5D678503" w14:textId="77777777" w:rsidR="00D25296" w:rsidRPr="000C1B10" w:rsidRDefault="00D25296">
      <w:pPr>
        <w:rPr>
          <w:rFonts w:ascii="Ebrima" w:eastAsia="Proxima Nova" w:hAnsi="Ebrima" w:cs="Proxima Nova"/>
          <w:sz w:val="24"/>
          <w:szCs w:val="24"/>
        </w:rPr>
      </w:pPr>
    </w:p>
    <w:p w14:paraId="6766BBD3"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The CASH Campaign of Maryland (Creating Assets, Savings and Hope) is a nonprofit organization that is the result of a merger between the CASH Campaigns of Baltimore </w:t>
      </w:r>
      <w:r w:rsidRPr="000C1B10">
        <w:rPr>
          <w:rFonts w:ascii="Ebrima" w:eastAsia="Proxima Nova" w:hAnsi="Ebrima" w:cs="Proxima Nova"/>
          <w:sz w:val="24"/>
          <w:szCs w:val="24"/>
        </w:rPr>
        <w:lastRenderedPageBreak/>
        <w:t xml:space="preserve">and Maryland. As </w:t>
      </w:r>
      <w:proofErr w:type="gramStart"/>
      <w:r w:rsidRPr="000C1B10">
        <w:rPr>
          <w:rFonts w:ascii="Ebrima" w:eastAsia="Proxima Nova" w:hAnsi="Ebrima" w:cs="Proxima Nova"/>
          <w:sz w:val="24"/>
          <w:szCs w:val="24"/>
        </w:rPr>
        <w:t>long time</w:t>
      </w:r>
      <w:proofErr w:type="gramEnd"/>
      <w:r w:rsidRPr="000C1B10">
        <w:rPr>
          <w:rFonts w:ascii="Ebrima" w:eastAsia="Proxima Nova" w:hAnsi="Ebrima" w:cs="Proxima Nova"/>
          <w:sz w:val="24"/>
          <w:szCs w:val="24"/>
        </w:rPr>
        <w:t xml:space="preserve"> partners and allies, these programs joined forces to create one unified organization in July 2017.</w:t>
      </w:r>
    </w:p>
    <w:p w14:paraId="6B407188" w14:textId="77777777" w:rsidR="00D25296" w:rsidRPr="000C1B10" w:rsidRDefault="00D25296">
      <w:pPr>
        <w:rPr>
          <w:rFonts w:ascii="Ebrima" w:eastAsia="Proxima Nova" w:hAnsi="Ebrima" w:cs="Proxima Nova"/>
          <w:sz w:val="24"/>
          <w:szCs w:val="24"/>
        </w:rPr>
      </w:pPr>
    </w:p>
    <w:p w14:paraId="7DAB4226" w14:textId="3452EB4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The CASH Campaign of Maryland promotes economic advancement for low-to-moderate income individuals and families in Baltimore and across Maryland. CASH accomplishes its mission through operating a portfolio of direct service programs, building organizational and field capacity, and leading policy and advocacy initiatives to strengthen family economic stability.</w:t>
      </w:r>
    </w:p>
    <w:p w14:paraId="2E15AC3C"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The CASH Campaign of Maryland offers two great programs to help you reach your financial goals.  Through generous support from the Foundation for Financial Planning and other partners, these high-quality programs are available at no cost to Marylanders.</w:t>
      </w:r>
    </w:p>
    <w:p w14:paraId="107D3A2A" w14:textId="77777777" w:rsidR="00D25296" w:rsidRPr="000C1B10" w:rsidRDefault="00D25296">
      <w:pPr>
        <w:rPr>
          <w:rFonts w:ascii="Ebrima" w:eastAsia="Proxima Nova" w:hAnsi="Ebrima" w:cs="Proxima Nova"/>
          <w:sz w:val="24"/>
          <w:szCs w:val="24"/>
        </w:rPr>
      </w:pPr>
    </w:p>
    <w:p w14:paraId="2F2D11DC" w14:textId="77777777" w:rsidR="00D25296" w:rsidRPr="000C1B10" w:rsidRDefault="00015A23">
      <w:pPr>
        <w:ind w:left="720"/>
        <w:rPr>
          <w:rFonts w:ascii="Ebrima" w:eastAsia="Proxima Nova" w:hAnsi="Ebrima" w:cs="Proxima Nova"/>
          <w:sz w:val="24"/>
          <w:szCs w:val="24"/>
        </w:rPr>
      </w:pPr>
      <w:r w:rsidRPr="000C1B10">
        <w:rPr>
          <w:rFonts w:ascii="Ebrima" w:eastAsia="Proxima Nova" w:hAnsi="Ebrima" w:cs="Proxima Nova"/>
          <w:b/>
          <w:sz w:val="24"/>
          <w:szCs w:val="24"/>
        </w:rPr>
        <w:t>Financial Coaching</w:t>
      </w:r>
      <w:r w:rsidRPr="000C1B10">
        <w:rPr>
          <w:rFonts w:ascii="Ebrima" w:eastAsia="Proxima Nova" w:hAnsi="Ebrima" w:cs="Proxima Nova"/>
          <w:sz w:val="24"/>
          <w:szCs w:val="24"/>
        </w:rPr>
        <w:t xml:space="preserve"> offers ongoing, unlimited, one-on-one support to reach your financial goals! The trained coaches work individually with participants and help them to achieve personal financial goals such as eliminating debt, rebuilding credit, and developing spending plans. There are no income guidelines for this program, and anyone can take advantage of this free service.   </w:t>
      </w:r>
    </w:p>
    <w:p w14:paraId="6F12EC07" w14:textId="77777777" w:rsidR="00D25296" w:rsidRPr="000C1B10" w:rsidRDefault="00D25296">
      <w:pPr>
        <w:ind w:left="720"/>
        <w:rPr>
          <w:rFonts w:ascii="Ebrima" w:eastAsia="Proxima Nova" w:hAnsi="Ebrima" w:cs="Proxima Nova"/>
          <w:sz w:val="24"/>
          <w:szCs w:val="24"/>
        </w:rPr>
      </w:pPr>
    </w:p>
    <w:p w14:paraId="43F5B0D8" w14:textId="77777777" w:rsidR="00D25296" w:rsidRPr="000C1B10" w:rsidRDefault="00015A23">
      <w:pPr>
        <w:ind w:left="720"/>
        <w:rPr>
          <w:rFonts w:ascii="Ebrima" w:eastAsia="Proxima Nova" w:hAnsi="Ebrima" w:cs="Proxima Nova"/>
          <w:sz w:val="24"/>
          <w:szCs w:val="24"/>
        </w:rPr>
      </w:pPr>
      <w:r w:rsidRPr="000C1B10">
        <w:rPr>
          <w:rFonts w:ascii="Ebrima" w:eastAsia="Proxima Nova" w:hAnsi="Ebrima" w:cs="Proxima Nova"/>
          <w:b/>
          <w:sz w:val="24"/>
          <w:szCs w:val="24"/>
        </w:rPr>
        <w:t>The Financial Planning Program</w:t>
      </w:r>
      <w:r w:rsidRPr="000C1B10">
        <w:rPr>
          <w:rFonts w:ascii="Ebrima" w:eastAsia="Proxima Nova" w:hAnsi="Ebrima" w:cs="Proxima Nova"/>
          <w:sz w:val="24"/>
          <w:szCs w:val="24"/>
        </w:rPr>
        <w:t xml:space="preserve"> is designed to connect Marylanders to a professional, quality financial plan on a range of topics and goals, </w:t>
      </w:r>
      <w:proofErr w:type="gramStart"/>
      <w:r w:rsidRPr="000C1B10">
        <w:rPr>
          <w:rFonts w:ascii="Ebrima" w:eastAsia="Proxima Nova" w:hAnsi="Ebrima" w:cs="Proxima Nova"/>
          <w:sz w:val="24"/>
          <w:szCs w:val="24"/>
        </w:rPr>
        <w:t>including,</w:t>
      </w:r>
      <w:proofErr w:type="gramEnd"/>
      <w:r w:rsidRPr="000C1B10">
        <w:rPr>
          <w:rFonts w:ascii="Ebrima" w:eastAsia="Proxima Nova" w:hAnsi="Ebrima" w:cs="Proxima Nova"/>
          <w:sz w:val="24"/>
          <w:szCs w:val="24"/>
        </w:rPr>
        <w:t xml:space="preserve"> investing, homeownership, college funding, and wills and retirement planning. Our Pro Bono Certified Financial Planners</w:t>
      </w:r>
      <w:r w:rsidRPr="000C1B10">
        <w:rPr>
          <w:rFonts w:ascii="Ebrima" w:eastAsia="Proxima Nova" w:hAnsi="Ebrima" w:cs="Calibri"/>
          <w:sz w:val="24"/>
          <w:szCs w:val="24"/>
        </w:rPr>
        <w:t>®</w:t>
      </w:r>
      <w:r w:rsidRPr="000C1B10">
        <w:rPr>
          <w:rFonts w:ascii="Ebrima" w:eastAsia="Proxima Nova" w:hAnsi="Ebrima" w:cs="Proxima Nova"/>
          <w:sz w:val="24"/>
          <w:szCs w:val="24"/>
        </w:rPr>
        <w:t xml:space="preserve"> provide consultations </w:t>
      </w:r>
      <w:proofErr w:type="gramStart"/>
      <w:r w:rsidRPr="000C1B10">
        <w:rPr>
          <w:rFonts w:ascii="Ebrima" w:eastAsia="Proxima Nova" w:hAnsi="Ebrima" w:cs="Proxima Nova"/>
          <w:sz w:val="24"/>
          <w:szCs w:val="24"/>
        </w:rPr>
        <w:t>in</w:t>
      </w:r>
      <w:proofErr w:type="gramEnd"/>
      <w:r w:rsidRPr="000C1B10">
        <w:rPr>
          <w:rFonts w:ascii="Ebrima" w:eastAsia="Proxima Nova" w:hAnsi="Ebrima" w:cs="Proxima Nova"/>
          <w:sz w:val="24"/>
          <w:szCs w:val="24"/>
        </w:rPr>
        <w:t xml:space="preserve"> up to two free sessions.  In keeping with our mission, our aim is to serve low-to-moderate income individuals and families through this program.</w:t>
      </w:r>
    </w:p>
    <w:p w14:paraId="438E2250" w14:textId="77777777" w:rsidR="00D25296" w:rsidRPr="000C1B10" w:rsidRDefault="00D25296">
      <w:pPr>
        <w:rPr>
          <w:rFonts w:ascii="Ebrima" w:eastAsia="Proxima Nova" w:hAnsi="Ebrima" w:cs="Proxima Nova"/>
          <w:sz w:val="24"/>
          <w:szCs w:val="24"/>
        </w:rPr>
      </w:pPr>
    </w:p>
    <w:p w14:paraId="3BEDBA0B" w14:textId="7BD0F7A2" w:rsidR="006949CB" w:rsidRPr="000C1B10" w:rsidRDefault="00015A23" w:rsidP="009F685E">
      <w:pPr>
        <w:rPr>
          <w:rFonts w:ascii="Ebrima" w:eastAsia="Proxima Nova" w:hAnsi="Ebrima" w:cs="Proxima Nova"/>
          <w:b/>
          <w:sz w:val="24"/>
          <w:szCs w:val="24"/>
        </w:rPr>
      </w:pPr>
      <w:r w:rsidRPr="000C1B10">
        <w:rPr>
          <w:rFonts w:ascii="Ebrima" w:eastAsia="Proxima Nova" w:hAnsi="Ebrima" w:cs="Proxima Nova"/>
          <w:sz w:val="24"/>
          <w:szCs w:val="24"/>
        </w:rPr>
        <w:t xml:space="preserve">Learn more and sign up for the intake survey here: </w:t>
      </w:r>
      <w:hyperlink r:id="rId90">
        <w:r w:rsidR="006949CB" w:rsidRPr="000C1B10">
          <w:rPr>
            <w:rFonts w:ascii="Ebrima" w:eastAsia="Proxima Nova" w:hAnsi="Ebrima" w:cs="Proxima Nova"/>
            <w:color w:val="1155CC"/>
            <w:sz w:val="24"/>
            <w:szCs w:val="24"/>
            <w:u w:val="single"/>
          </w:rPr>
          <w:t>Find a Financial Coach or Planner - CASH Campaign of Maryland</w:t>
        </w:r>
      </w:hyperlink>
    </w:p>
    <w:p w14:paraId="1462AADE" w14:textId="1AB9038E" w:rsidR="009F685E" w:rsidRPr="000C1B10" w:rsidRDefault="00AF1C52" w:rsidP="009F685E">
      <w:pPr>
        <w:rPr>
          <w:rFonts w:ascii="Ebrima" w:hAnsi="Ebrima"/>
          <w:sz w:val="24"/>
          <w:szCs w:val="24"/>
        </w:rPr>
      </w:pPr>
      <w:r>
        <w:rPr>
          <w:rFonts w:ascii="Ebrima" w:hAnsi="Ebrima"/>
          <w:noProof/>
          <w:sz w:val="28"/>
          <w:szCs w:val="28"/>
        </w:rPr>
        <w:drawing>
          <wp:anchor distT="0" distB="0" distL="114300" distR="114300" simplePos="0" relativeHeight="251680768" behindDoc="0" locked="0" layoutInCell="1" allowOverlap="1" wp14:anchorId="096736BC" wp14:editId="4DEE0010">
            <wp:simplePos x="0" y="0"/>
            <wp:positionH relativeFrom="column">
              <wp:posOffset>2239645</wp:posOffset>
            </wp:positionH>
            <wp:positionV relativeFrom="paragraph">
              <wp:posOffset>6524</wp:posOffset>
            </wp:positionV>
            <wp:extent cx="751205" cy="751205"/>
            <wp:effectExtent l="0" t="0" r="0" b="0"/>
            <wp:wrapThrough wrapText="bothSides">
              <wp:wrapPolygon edited="0">
                <wp:start x="548" y="2191"/>
                <wp:lineTo x="548" y="18624"/>
                <wp:lineTo x="20267" y="18624"/>
                <wp:lineTo x="20267" y="2191"/>
                <wp:lineTo x="548" y="2191"/>
              </wp:wrapPolygon>
            </wp:wrapThrough>
            <wp:docPr id="1776111549" name="Graphic 17" descr="Abacu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11549" name="Graphic 1776111549" descr="Abacus with solid fill"/>
                    <pic:cNvPicPr/>
                  </pic:nvPicPr>
                  <pic:blipFill>
                    <a:blip r:embed="rId91">
                      <a:extLst>
                        <a:ext uri="{96DAC541-7B7A-43D3-8B79-37D633B846F1}">
                          <asvg:svgBlip xmlns:asvg="http://schemas.microsoft.com/office/drawing/2016/SVG/main" r:embed="rId92"/>
                        </a:ext>
                      </a:extLst>
                    </a:blip>
                    <a:stretch>
                      <a:fillRect/>
                    </a:stretch>
                  </pic:blipFill>
                  <pic:spPr>
                    <a:xfrm>
                      <a:off x="0" y="0"/>
                      <a:ext cx="751205" cy="751205"/>
                    </a:xfrm>
                    <a:prstGeom prst="rect">
                      <a:avLst/>
                    </a:prstGeom>
                  </pic:spPr>
                </pic:pic>
              </a:graphicData>
            </a:graphic>
            <wp14:sizeRelH relativeFrom="margin">
              <wp14:pctWidth>0</wp14:pctWidth>
            </wp14:sizeRelH>
            <wp14:sizeRelV relativeFrom="margin">
              <wp14:pctHeight>0</wp14:pctHeight>
            </wp14:sizeRelV>
          </wp:anchor>
        </w:drawing>
      </w:r>
    </w:p>
    <w:p w14:paraId="1CB5ACED" w14:textId="13FA4562" w:rsidR="00D25296" w:rsidRPr="00815D08" w:rsidRDefault="00015A23">
      <w:pPr>
        <w:pStyle w:val="Heading2"/>
        <w:rPr>
          <w:rFonts w:ascii="Ebrima" w:hAnsi="Ebrima"/>
          <w:sz w:val="28"/>
          <w:szCs w:val="28"/>
        </w:rPr>
      </w:pPr>
      <w:bookmarkStart w:id="32" w:name="_Toc189132389"/>
      <w:r w:rsidRPr="00815D08">
        <w:rPr>
          <w:rFonts w:ascii="Ebrima" w:hAnsi="Ebrima"/>
          <w:sz w:val="28"/>
          <w:szCs w:val="28"/>
        </w:rPr>
        <w:t>BUDGET CALCULATORS</w:t>
      </w:r>
      <w:bookmarkEnd w:id="32"/>
      <w:r w:rsidR="00AF1C52">
        <w:rPr>
          <w:rFonts w:ascii="Ebrima" w:hAnsi="Ebrima"/>
          <w:sz w:val="28"/>
          <w:szCs w:val="28"/>
        </w:rPr>
        <w:t xml:space="preserve"> </w:t>
      </w:r>
    </w:p>
    <w:p w14:paraId="7D462704" w14:textId="77777777" w:rsidR="009F685E" w:rsidRPr="000C1B10" w:rsidRDefault="009F685E">
      <w:pPr>
        <w:rPr>
          <w:rFonts w:ascii="Ebrima" w:eastAsia="Proxima Nova" w:hAnsi="Ebrima" w:cs="Proxima Nova"/>
          <w:sz w:val="24"/>
          <w:szCs w:val="24"/>
        </w:rPr>
      </w:pPr>
    </w:p>
    <w:p w14:paraId="224E61A1"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 xml:space="preserve">Quicken: </w:t>
      </w:r>
    </w:p>
    <w:p w14:paraId="34041B9B"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Whether you’re new to personal finance or have been building toward financial freedom for years, budgeting can be one of your most effective tools for reaching your goals. If </w:t>
      </w:r>
      <w:r w:rsidRPr="000C1B10">
        <w:rPr>
          <w:rFonts w:ascii="Ebrima" w:eastAsia="Proxima Nova" w:hAnsi="Ebrima" w:cs="Proxima Nova"/>
          <w:sz w:val="24"/>
          <w:szCs w:val="24"/>
        </w:rPr>
        <w:lastRenderedPageBreak/>
        <w:t xml:space="preserve">you want to experiment with a budget, </w:t>
      </w:r>
      <w:proofErr w:type="spellStart"/>
      <w:r w:rsidRPr="000C1B10">
        <w:rPr>
          <w:rFonts w:ascii="Ebrima" w:eastAsia="Proxima Nova" w:hAnsi="Ebrima" w:cs="Proxima Nova"/>
          <w:sz w:val="24"/>
          <w:szCs w:val="24"/>
        </w:rPr>
        <w:t>Quicken’s</w:t>
      </w:r>
      <w:proofErr w:type="spellEnd"/>
      <w:r w:rsidRPr="000C1B10">
        <w:rPr>
          <w:rFonts w:ascii="Ebrima" w:eastAsia="Proxima Nova" w:hAnsi="Ebrima" w:cs="Proxima Nova"/>
          <w:sz w:val="24"/>
          <w:szCs w:val="24"/>
        </w:rPr>
        <w:t xml:space="preserve"> free budget calculator can help you get started.</w:t>
      </w:r>
    </w:p>
    <w:p w14:paraId="1CA3DE8B" w14:textId="77777777" w:rsidR="00D25296" w:rsidRPr="000C1B10" w:rsidRDefault="00D25296">
      <w:pPr>
        <w:rPr>
          <w:rFonts w:ascii="Ebrima" w:eastAsia="Proxima Nova" w:hAnsi="Ebrima" w:cs="Proxima Nova"/>
          <w:sz w:val="24"/>
          <w:szCs w:val="24"/>
        </w:rPr>
      </w:pPr>
    </w:p>
    <w:p w14:paraId="559D326E"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Learn more: </w:t>
      </w:r>
      <w:hyperlink r:id="rId93">
        <w:r w:rsidR="00D25296" w:rsidRPr="000C1B10">
          <w:rPr>
            <w:rFonts w:ascii="Ebrima" w:eastAsia="Proxima Nova" w:hAnsi="Ebrima" w:cs="Proxima Nova"/>
            <w:color w:val="1155CC"/>
            <w:sz w:val="24"/>
            <w:szCs w:val="24"/>
            <w:u w:val="single"/>
          </w:rPr>
          <w:t>Budget Calculator | Quicken</w:t>
        </w:r>
      </w:hyperlink>
    </w:p>
    <w:p w14:paraId="0AA48370" w14:textId="77777777" w:rsidR="00D25296" w:rsidRPr="000C1B10" w:rsidRDefault="00D25296">
      <w:pPr>
        <w:rPr>
          <w:rFonts w:ascii="Ebrima" w:eastAsia="Proxima Nova" w:hAnsi="Ebrima" w:cs="Proxima Nova"/>
          <w:sz w:val="24"/>
          <w:szCs w:val="24"/>
        </w:rPr>
      </w:pPr>
    </w:p>
    <w:p w14:paraId="645316D5" w14:textId="77777777" w:rsidR="00D25296" w:rsidRPr="000C1B10" w:rsidRDefault="00015A23">
      <w:pPr>
        <w:rPr>
          <w:rFonts w:ascii="Ebrima" w:eastAsia="Proxima Nova" w:hAnsi="Ebrima" w:cs="Proxima Nova"/>
          <w:b/>
          <w:sz w:val="24"/>
          <w:szCs w:val="24"/>
        </w:rPr>
      </w:pPr>
      <w:r w:rsidRPr="000C1B10">
        <w:rPr>
          <w:rFonts w:ascii="Ebrima" w:eastAsia="Proxima Nova" w:hAnsi="Ebrima" w:cs="Proxima Nova"/>
          <w:b/>
          <w:sz w:val="24"/>
          <w:szCs w:val="24"/>
        </w:rPr>
        <w:t>American Consumer Credit Counseling:</w:t>
      </w:r>
    </w:p>
    <w:p w14:paraId="629FDD97" w14:textId="77777777"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Founded in 1991, American Consumer Credit Counseling (ACCC) is a nonprofit (501) (c)(3) organization, offering confidential consumer credit counseling services, debt consolidation, debt management, budget counseling, bankruptcy counseling, housing counseling, student loan counseling and financial education to consumers nationwide. ACCC is a leader in the credit counseling industry and has national counseling experience.</w:t>
      </w:r>
    </w:p>
    <w:p w14:paraId="2A04DF7F" w14:textId="77777777" w:rsidR="00D25296" w:rsidRPr="000C1B10" w:rsidRDefault="00D25296">
      <w:pPr>
        <w:rPr>
          <w:rFonts w:ascii="Ebrima" w:eastAsia="Proxima Nova" w:hAnsi="Ebrima" w:cs="Proxima Nova"/>
          <w:sz w:val="24"/>
          <w:szCs w:val="24"/>
        </w:rPr>
      </w:pPr>
    </w:p>
    <w:p w14:paraId="17FEC55C" w14:textId="2AF7B4E0"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ACCC offers </w:t>
      </w:r>
      <w:proofErr w:type="gramStart"/>
      <w:r w:rsidRPr="000C1B10">
        <w:rPr>
          <w:rFonts w:ascii="Ebrima" w:eastAsia="Proxima Nova" w:hAnsi="Ebrima" w:cs="Proxima Nova"/>
          <w:sz w:val="24"/>
          <w:szCs w:val="24"/>
        </w:rPr>
        <w:t>a number of</w:t>
      </w:r>
      <w:proofErr w:type="gramEnd"/>
      <w:r w:rsidRPr="000C1B10">
        <w:rPr>
          <w:rFonts w:ascii="Ebrima" w:eastAsia="Proxima Nova" w:hAnsi="Ebrima" w:cs="Proxima Nova"/>
          <w:sz w:val="24"/>
          <w:szCs w:val="24"/>
        </w:rPr>
        <w:t xml:space="preserve"> worksheets and calculators that could prove helpful: </w:t>
      </w:r>
    </w:p>
    <w:p w14:paraId="23E61312" w14:textId="77777777" w:rsidR="00D25296" w:rsidRPr="000C1B10" w:rsidRDefault="00D25296">
      <w:pPr>
        <w:rPr>
          <w:rFonts w:ascii="Ebrima" w:eastAsia="Proxima Nova" w:hAnsi="Ebrima" w:cs="Proxima Nova"/>
          <w:sz w:val="24"/>
          <w:szCs w:val="24"/>
        </w:rPr>
      </w:pPr>
    </w:p>
    <w:p w14:paraId="4C76594D" w14:textId="77777777" w:rsidR="00D25296" w:rsidRPr="000C1B10" w:rsidRDefault="00D25296">
      <w:pPr>
        <w:numPr>
          <w:ilvl w:val="0"/>
          <w:numId w:val="2"/>
        </w:numPr>
        <w:rPr>
          <w:rFonts w:ascii="Ebrima" w:eastAsia="Proxima Nova" w:hAnsi="Ebrima" w:cs="Proxima Nova"/>
          <w:sz w:val="24"/>
          <w:szCs w:val="24"/>
        </w:rPr>
      </w:pPr>
      <w:hyperlink r:id="rId94">
        <w:r w:rsidRPr="000C1B10">
          <w:rPr>
            <w:rFonts w:ascii="Ebrima" w:eastAsia="Proxima Nova" w:hAnsi="Ebrima" w:cs="Proxima Nova"/>
            <w:color w:val="1155CC"/>
            <w:sz w:val="24"/>
            <w:szCs w:val="24"/>
            <w:u w:val="single"/>
          </w:rPr>
          <w:t>Household Budgeting Worksheet</w:t>
        </w:r>
      </w:hyperlink>
    </w:p>
    <w:p w14:paraId="734CCEEA" w14:textId="77777777" w:rsidR="00D25296" w:rsidRPr="000C1B10" w:rsidRDefault="00D25296">
      <w:pPr>
        <w:numPr>
          <w:ilvl w:val="0"/>
          <w:numId w:val="2"/>
        </w:numPr>
        <w:rPr>
          <w:rFonts w:ascii="Ebrima" w:eastAsia="Proxima Nova" w:hAnsi="Ebrima" w:cs="Proxima Nova"/>
          <w:sz w:val="24"/>
          <w:szCs w:val="24"/>
        </w:rPr>
      </w:pPr>
      <w:hyperlink r:id="rId95">
        <w:r w:rsidRPr="000C1B10">
          <w:rPr>
            <w:rFonts w:ascii="Ebrima" w:eastAsia="Proxima Nova" w:hAnsi="Ebrima" w:cs="Proxima Nova"/>
            <w:color w:val="1155CC"/>
            <w:sz w:val="24"/>
            <w:szCs w:val="24"/>
            <w:u w:val="single"/>
          </w:rPr>
          <w:t>ACCC’s Budget in Your Pocket Worksheet</w:t>
        </w:r>
      </w:hyperlink>
    </w:p>
    <w:p w14:paraId="64AACF15" w14:textId="77777777" w:rsidR="00D25296" w:rsidRPr="000C1B10" w:rsidRDefault="00D25296">
      <w:pPr>
        <w:rPr>
          <w:rFonts w:ascii="Ebrima" w:eastAsia="Proxima Nova" w:hAnsi="Ebrima" w:cs="Proxima Nova"/>
          <w:sz w:val="24"/>
          <w:szCs w:val="24"/>
        </w:rPr>
      </w:pPr>
    </w:p>
    <w:p w14:paraId="07D73E03" w14:textId="77777777" w:rsidR="00D25296" w:rsidRPr="000C1B10" w:rsidRDefault="00000000">
      <w:pPr>
        <w:rPr>
          <w:rFonts w:ascii="Ebrima" w:eastAsia="Proxima Nova" w:hAnsi="Ebrima" w:cs="Proxima Nova"/>
          <w:sz w:val="24"/>
          <w:szCs w:val="24"/>
        </w:rPr>
      </w:pPr>
      <w:r>
        <w:rPr>
          <w:rFonts w:ascii="Ebrima" w:hAnsi="Ebrima"/>
          <w:sz w:val="24"/>
          <w:szCs w:val="24"/>
        </w:rPr>
        <w:pict w14:anchorId="05D0A461">
          <v:rect id="_x0000_i1027" style="width:0;height:1.5pt" o:hralign="center" o:hrstd="t" o:hr="t" fillcolor="#a0a0a0" stroked="f"/>
        </w:pict>
      </w:r>
    </w:p>
    <w:p w14:paraId="6772A359" w14:textId="77777777" w:rsidR="00D25296" w:rsidRPr="000C1B10" w:rsidRDefault="00D25296">
      <w:pPr>
        <w:rPr>
          <w:rFonts w:ascii="Ebrima" w:eastAsia="Proxima Nova" w:hAnsi="Ebrima" w:cs="Proxima Nova"/>
          <w:sz w:val="24"/>
          <w:szCs w:val="24"/>
        </w:rPr>
      </w:pPr>
    </w:p>
    <w:p w14:paraId="05CF39A2" w14:textId="77777777" w:rsidR="00B27D2B"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 xml:space="preserve">If you identify any inaccuracies or require modifications to this guide, please contact us at </w:t>
      </w:r>
      <w:hyperlink r:id="rId96">
        <w:r w:rsidR="00B27D2B" w:rsidRPr="000C1B10">
          <w:rPr>
            <w:rFonts w:ascii="Ebrima" w:eastAsia="Proxima Nova" w:hAnsi="Ebrima" w:cs="Proxima Nova"/>
            <w:color w:val="1155CC"/>
            <w:sz w:val="24"/>
            <w:szCs w:val="24"/>
            <w:u w:val="single"/>
          </w:rPr>
          <w:t>maryland.general@maryland.gov</w:t>
        </w:r>
      </w:hyperlink>
      <w:r w:rsidRPr="000C1B10">
        <w:rPr>
          <w:rFonts w:ascii="Ebrima" w:eastAsia="Proxima Nova" w:hAnsi="Ebrima" w:cs="Proxima Nova"/>
          <w:sz w:val="24"/>
          <w:szCs w:val="24"/>
        </w:rPr>
        <w:t xml:space="preserve">.  We are committed to ensuring the information remains </w:t>
      </w:r>
    </w:p>
    <w:p w14:paraId="33F17841" w14:textId="03E2A8BA" w:rsidR="00D25296" w:rsidRPr="000C1B10" w:rsidRDefault="00015A23">
      <w:pPr>
        <w:rPr>
          <w:rFonts w:ascii="Ebrima" w:eastAsia="Proxima Nova" w:hAnsi="Ebrima" w:cs="Proxima Nova"/>
          <w:sz w:val="24"/>
          <w:szCs w:val="24"/>
        </w:rPr>
      </w:pPr>
      <w:r w:rsidRPr="000C1B10">
        <w:rPr>
          <w:rFonts w:ascii="Ebrima" w:eastAsia="Proxima Nova" w:hAnsi="Ebrima" w:cs="Proxima Nova"/>
          <w:sz w:val="24"/>
          <w:szCs w:val="24"/>
        </w:rPr>
        <w:t>accurate and up to date.</w:t>
      </w:r>
    </w:p>
    <w:p w14:paraId="4D325427" w14:textId="77777777" w:rsidR="00092D07" w:rsidRPr="000C1B10" w:rsidRDefault="00092D07">
      <w:pPr>
        <w:rPr>
          <w:rFonts w:ascii="Ebrima" w:eastAsia="Proxima Nova" w:hAnsi="Ebrima" w:cs="Proxima Nova"/>
          <w:sz w:val="24"/>
          <w:szCs w:val="24"/>
        </w:rPr>
      </w:pPr>
    </w:p>
    <w:p w14:paraId="25B7F453" w14:textId="77777777" w:rsidR="00092D07" w:rsidRPr="000C1B10" w:rsidRDefault="00092D07">
      <w:pPr>
        <w:rPr>
          <w:rFonts w:ascii="Ebrima" w:eastAsia="Proxima Nova" w:hAnsi="Ebrima" w:cs="Proxima Nova"/>
          <w:sz w:val="24"/>
          <w:szCs w:val="24"/>
        </w:rPr>
      </w:pPr>
    </w:p>
    <w:p w14:paraId="2BFEE421" w14:textId="77777777" w:rsidR="00092D07" w:rsidRPr="000C1B10" w:rsidRDefault="00092D07">
      <w:pPr>
        <w:rPr>
          <w:rFonts w:ascii="Ebrima" w:eastAsia="Proxima Nova" w:hAnsi="Ebrima" w:cs="Proxima Nova"/>
          <w:sz w:val="24"/>
          <w:szCs w:val="24"/>
        </w:rPr>
      </w:pPr>
    </w:p>
    <w:p w14:paraId="6804132A" w14:textId="77777777" w:rsidR="00092D07" w:rsidRPr="000C1B10" w:rsidRDefault="00092D07">
      <w:pPr>
        <w:rPr>
          <w:rFonts w:ascii="Ebrima" w:eastAsia="Proxima Nova" w:hAnsi="Ebrima" w:cs="Proxima Nova"/>
          <w:sz w:val="24"/>
          <w:szCs w:val="24"/>
        </w:rPr>
      </w:pPr>
    </w:p>
    <w:p w14:paraId="239D22AB" w14:textId="77777777" w:rsidR="00092D07" w:rsidRPr="000C1B10" w:rsidRDefault="00092D07">
      <w:pPr>
        <w:rPr>
          <w:rFonts w:ascii="Ebrima" w:eastAsia="Proxima Nova" w:hAnsi="Ebrima" w:cs="Proxima Nova"/>
          <w:sz w:val="24"/>
          <w:szCs w:val="24"/>
        </w:rPr>
      </w:pPr>
    </w:p>
    <w:p w14:paraId="025C6FE9" w14:textId="77777777" w:rsidR="00092D07" w:rsidRPr="000C1B10" w:rsidRDefault="00092D07">
      <w:pPr>
        <w:rPr>
          <w:rFonts w:ascii="Ebrima" w:eastAsia="Proxima Nova" w:hAnsi="Ebrima" w:cs="Proxima Nova"/>
          <w:sz w:val="24"/>
          <w:szCs w:val="24"/>
        </w:rPr>
      </w:pPr>
    </w:p>
    <w:p w14:paraId="2207CE50" w14:textId="77777777" w:rsidR="00F04308" w:rsidRPr="000C1B10" w:rsidRDefault="00F04308">
      <w:pPr>
        <w:rPr>
          <w:rFonts w:ascii="Ebrima" w:eastAsia="Proxima Nova" w:hAnsi="Ebrima" w:cs="Proxima Nova"/>
          <w:sz w:val="24"/>
          <w:szCs w:val="24"/>
        </w:rPr>
        <w:sectPr w:rsidR="00F04308" w:rsidRPr="000C1B10" w:rsidSect="00D12BF6">
          <w:headerReference w:type="default" r:id="rId97"/>
          <w:footerReference w:type="default" r:id="rId98"/>
          <w:pgSz w:w="12240" w:h="15840" w:code="1"/>
          <w:pgMar w:top="720" w:right="1440" w:bottom="1440" w:left="1440" w:header="288" w:footer="432" w:gutter="0"/>
          <w:pgNumType w:start="0"/>
          <w:cols w:space="720"/>
          <w:titlePg/>
          <w:docGrid w:linePitch="299"/>
        </w:sectPr>
      </w:pPr>
    </w:p>
    <w:p w14:paraId="1161C71E" w14:textId="77777777" w:rsidR="00F04308" w:rsidRPr="000C1B10" w:rsidRDefault="00F04308" w:rsidP="00F04308">
      <w:pPr>
        <w:jc w:val="center"/>
        <w:rPr>
          <w:rFonts w:ascii="Ebrima" w:hAnsi="Ebrima"/>
          <w:color w:val="C00000"/>
          <w:sz w:val="24"/>
          <w:szCs w:val="24"/>
        </w:rPr>
      </w:pPr>
    </w:p>
    <w:p w14:paraId="4D2035EB" w14:textId="77777777" w:rsidR="00F04308" w:rsidRPr="000C1B10" w:rsidRDefault="00F04308" w:rsidP="00F04308">
      <w:pPr>
        <w:jc w:val="center"/>
        <w:rPr>
          <w:rFonts w:ascii="Ebrima" w:hAnsi="Ebrima"/>
          <w:color w:val="C00000"/>
          <w:sz w:val="24"/>
          <w:szCs w:val="24"/>
        </w:rPr>
      </w:pPr>
    </w:p>
    <w:p w14:paraId="7C7C0A4E" w14:textId="77777777" w:rsidR="00F04308" w:rsidRPr="000C1B10" w:rsidRDefault="00F04308" w:rsidP="00F04308">
      <w:pPr>
        <w:jc w:val="center"/>
        <w:rPr>
          <w:rFonts w:ascii="Ebrima" w:hAnsi="Ebrima"/>
          <w:color w:val="C00000"/>
          <w:sz w:val="24"/>
          <w:szCs w:val="24"/>
        </w:rPr>
      </w:pPr>
    </w:p>
    <w:p w14:paraId="64A042A3" w14:textId="77777777" w:rsidR="00F04308" w:rsidRPr="000C1B10" w:rsidRDefault="00F04308" w:rsidP="00F04308">
      <w:pPr>
        <w:jc w:val="center"/>
        <w:rPr>
          <w:rFonts w:ascii="Ebrima" w:hAnsi="Ebrima"/>
          <w:color w:val="C00000"/>
          <w:sz w:val="24"/>
          <w:szCs w:val="24"/>
        </w:rPr>
      </w:pPr>
    </w:p>
    <w:p w14:paraId="11949D8B" w14:textId="77777777" w:rsidR="00F04308" w:rsidRPr="000C1B10" w:rsidRDefault="00F04308" w:rsidP="00F04308">
      <w:pPr>
        <w:jc w:val="center"/>
        <w:rPr>
          <w:rFonts w:ascii="Ebrima" w:hAnsi="Ebrima"/>
          <w:color w:val="C00000"/>
          <w:sz w:val="24"/>
          <w:szCs w:val="24"/>
        </w:rPr>
      </w:pPr>
    </w:p>
    <w:p w14:paraId="1BE810C4" w14:textId="77777777" w:rsidR="00F04308" w:rsidRPr="000C1B10" w:rsidRDefault="00F04308" w:rsidP="00F04308">
      <w:pPr>
        <w:jc w:val="center"/>
        <w:rPr>
          <w:rFonts w:ascii="Ebrima" w:hAnsi="Ebrima"/>
          <w:color w:val="C00000"/>
          <w:sz w:val="24"/>
          <w:szCs w:val="24"/>
        </w:rPr>
      </w:pPr>
    </w:p>
    <w:p w14:paraId="66B26CC6" w14:textId="77777777" w:rsidR="00F04308" w:rsidRPr="000C1B10" w:rsidRDefault="00F04308" w:rsidP="00F04308">
      <w:pPr>
        <w:jc w:val="center"/>
        <w:rPr>
          <w:rFonts w:ascii="Ebrima" w:hAnsi="Ebrima"/>
          <w:color w:val="C00000"/>
          <w:sz w:val="24"/>
          <w:szCs w:val="24"/>
        </w:rPr>
      </w:pPr>
    </w:p>
    <w:p w14:paraId="3EA27563" w14:textId="77777777" w:rsidR="00F04308" w:rsidRPr="000C1B10" w:rsidRDefault="00F04308" w:rsidP="00F04308">
      <w:pPr>
        <w:jc w:val="center"/>
        <w:rPr>
          <w:rFonts w:ascii="Ebrima" w:hAnsi="Ebrima"/>
          <w:color w:val="C00000"/>
          <w:sz w:val="24"/>
          <w:szCs w:val="24"/>
        </w:rPr>
      </w:pPr>
    </w:p>
    <w:p w14:paraId="77E12EFD" w14:textId="77777777" w:rsidR="00F04308" w:rsidRPr="000C1B10" w:rsidRDefault="00F04308" w:rsidP="00F04308">
      <w:pPr>
        <w:jc w:val="center"/>
        <w:rPr>
          <w:rFonts w:ascii="Ebrima" w:hAnsi="Ebrima"/>
          <w:color w:val="C00000"/>
          <w:sz w:val="24"/>
          <w:szCs w:val="24"/>
        </w:rPr>
      </w:pPr>
    </w:p>
    <w:p w14:paraId="3C31C8BB" w14:textId="77777777" w:rsidR="00F04308" w:rsidRPr="000C1B10" w:rsidRDefault="00F04308" w:rsidP="00F04308">
      <w:pPr>
        <w:jc w:val="center"/>
        <w:rPr>
          <w:rFonts w:ascii="Ebrima" w:hAnsi="Ebrima"/>
          <w:color w:val="C00000"/>
          <w:sz w:val="24"/>
          <w:szCs w:val="24"/>
        </w:rPr>
      </w:pPr>
    </w:p>
    <w:p w14:paraId="452C307E" w14:textId="77777777" w:rsidR="00F04308" w:rsidRPr="000C1B10" w:rsidRDefault="00F04308" w:rsidP="00F04308">
      <w:pPr>
        <w:jc w:val="center"/>
        <w:rPr>
          <w:rFonts w:ascii="Ebrima" w:hAnsi="Ebrima"/>
          <w:color w:val="C00000"/>
          <w:sz w:val="24"/>
          <w:szCs w:val="24"/>
        </w:rPr>
      </w:pPr>
    </w:p>
    <w:p w14:paraId="1886086F" w14:textId="5CEE8333" w:rsidR="00F04308" w:rsidRPr="000C1B10" w:rsidRDefault="00F04308" w:rsidP="00F04308">
      <w:pPr>
        <w:jc w:val="center"/>
        <w:rPr>
          <w:rFonts w:ascii="Ebrima" w:hAnsi="Ebrima"/>
          <w:color w:val="C00000"/>
          <w:sz w:val="24"/>
          <w:szCs w:val="24"/>
        </w:rPr>
      </w:pPr>
      <w:r w:rsidRPr="000C1B10">
        <w:rPr>
          <w:rFonts w:ascii="Ebrima" w:hAnsi="Ebrima"/>
          <w:color w:val="C00000"/>
          <w:sz w:val="24"/>
          <w:szCs w:val="24"/>
        </w:rPr>
        <w:t>Maryland Assistive Technology Financial Loan Program</w:t>
      </w:r>
    </w:p>
    <w:p w14:paraId="68FE4212" w14:textId="77777777" w:rsidR="00F04308" w:rsidRPr="000C1B10" w:rsidRDefault="00F04308" w:rsidP="00F04308">
      <w:pPr>
        <w:jc w:val="center"/>
        <w:rPr>
          <w:rFonts w:ascii="Ebrima" w:hAnsi="Ebrima"/>
          <w:sz w:val="24"/>
          <w:szCs w:val="24"/>
        </w:rPr>
      </w:pPr>
    </w:p>
    <w:p w14:paraId="7D398BC5" w14:textId="77777777" w:rsidR="00F04308" w:rsidRPr="000C1B10" w:rsidRDefault="00F04308" w:rsidP="00F04308">
      <w:pPr>
        <w:jc w:val="center"/>
        <w:rPr>
          <w:rFonts w:ascii="Ebrima" w:hAnsi="Ebrima"/>
          <w:sz w:val="24"/>
          <w:szCs w:val="24"/>
        </w:rPr>
      </w:pPr>
      <w:r w:rsidRPr="000C1B10">
        <w:rPr>
          <w:rFonts w:ascii="Ebrima" w:hAnsi="Ebrima"/>
          <w:sz w:val="24"/>
          <w:szCs w:val="24"/>
        </w:rPr>
        <w:t>2301 Argonne Dr. Rm. T-42, Baltimore, MD 21218</w:t>
      </w:r>
    </w:p>
    <w:p w14:paraId="2C6F2E4C" w14:textId="77777777" w:rsidR="00F04308" w:rsidRPr="000C1B10" w:rsidRDefault="00F04308" w:rsidP="00F04308">
      <w:pPr>
        <w:jc w:val="center"/>
        <w:rPr>
          <w:rFonts w:ascii="Ebrima" w:hAnsi="Ebrima"/>
          <w:sz w:val="24"/>
          <w:szCs w:val="24"/>
        </w:rPr>
      </w:pPr>
    </w:p>
    <w:p w14:paraId="23B3FF9A" w14:textId="31881019" w:rsidR="00F04308" w:rsidRPr="000C1B10" w:rsidRDefault="00F04308" w:rsidP="00F04308">
      <w:pPr>
        <w:jc w:val="center"/>
        <w:rPr>
          <w:rFonts w:ascii="Ebrima" w:hAnsi="Ebrima"/>
          <w:sz w:val="24"/>
          <w:szCs w:val="24"/>
        </w:rPr>
      </w:pPr>
      <w:r w:rsidRPr="000C1B10">
        <w:rPr>
          <w:rFonts w:ascii="Ebrima" w:hAnsi="Ebrima"/>
          <w:sz w:val="24"/>
          <w:szCs w:val="24"/>
        </w:rPr>
        <w:t>Toll free: 1-800 832-4827   |   Local/Relay: 410-554-9230   |   Fax: 410-554-9237</w:t>
      </w:r>
    </w:p>
    <w:p w14:paraId="563E3452" w14:textId="77777777" w:rsidR="00F04308" w:rsidRPr="000C1B10" w:rsidRDefault="00F04308" w:rsidP="00F04308">
      <w:pPr>
        <w:jc w:val="center"/>
        <w:rPr>
          <w:rFonts w:ascii="Ebrima" w:hAnsi="Ebrima"/>
          <w:sz w:val="24"/>
          <w:szCs w:val="24"/>
        </w:rPr>
      </w:pPr>
    </w:p>
    <w:p w14:paraId="734FE6DA" w14:textId="46F13785" w:rsidR="00092D07" w:rsidRPr="000C1B10" w:rsidRDefault="00F04308" w:rsidP="00F04308">
      <w:pPr>
        <w:jc w:val="center"/>
        <w:rPr>
          <w:rFonts w:ascii="Ebrima" w:eastAsia="Proxima Nova" w:hAnsi="Ebrima" w:cs="Proxima Nova"/>
          <w:sz w:val="24"/>
          <w:szCs w:val="24"/>
        </w:rPr>
      </w:pPr>
      <w:r w:rsidRPr="000C1B10">
        <w:rPr>
          <w:rFonts w:ascii="Ebrima" w:hAnsi="Ebrima"/>
          <w:noProof/>
          <w:sz w:val="24"/>
          <w:szCs w:val="24"/>
        </w:rPr>
        <w:drawing>
          <wp:anchor distT="0" distB="0" distL="114300" distR="114300" simplePos="0" relativeHeight="251668480" behindDoc="1" locked="0" layoutInCell="1" allowOverlap="1" wp14:anchorId="74B7F1D5" wp14:editId="4FC5713D">
            <wp:simplePos x="0" y="0"/>
            <wp:positionH relativeFrom="column">
              <wp:posOffset>981075</wp:posOffset>
            </wp:positionH>
            <wp:positionV relativeFrom="paragraph">
              <wp:posOffset>1496060</wp:posOffset>
            </wp:positionV>
            <wp:extent cx="3978910" cy="3219450"/>
            <wp:effectExtent l="0" t="0" r="2540" b="0"/>
            <wp:wrapTight wrapText="bothSides">
              <wp:wrapPolygon edited="0">
                <wp:start x="0" y="0"/>
                <wp:lineTo x="0" y="21472"/>
                <wp:lineTo x="21510" y="21472"/>
                <wp:lineTo x="21510" y="0"/>
                <wp:lineTo x="0" y="0"/>
              </wp:wrapPolygon>
            </wp:wrapTight>
            <wp:docPr id="759075513" name="Picture 1" descr="Maryland Department of Disabilities Assistive Technology Financial Loant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075513" name="Picture 1" descr="Maryland Department of Disabilities Assistive Technology Financial Loant Program Logo"/>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978910" cy="3219450"/>
                    </a:xfrm>
                    <a:prstGeom prst="rect">
                      <a:avLst/>
                    </a:prstGeom>
                    <a:noFill/>
                    <a:ln>
                      <a:noFill/>
                    </a:ln>
                  </pic:spPr>
                </pic:pic>
              </a:graphicData>
            </a:graphic>
          </wp:anchor>
        </w:drawing>
      </w:r>
      <w:hyperlink r:id="rId100" w:history="1">
        <w:r w:rsidRPr="000C1B10">
          <w:rPr>
            <w:rStyle w:val="Hyperlink"/>
            <w:rFonts w:ascii="Ebrima" w:hAnsi="Ebrima"/>
            <w:color w:val="auto"/>
            <w:sz w:val="24"/>
            <w:szCs w:val="24"/>
            <w:u w:val="none"/>
          </w:rPr>
          <w:t>www.mdtap.org</w:t>
        </w:r>
      </w:hyperlink>
      <w:r w:rsidRPr="000C1B10">
        <w:rPr>
          <w:rFonts w:ascii="Ebrima" w:hAnsi="Ebrima"/>
          <w:sz w:val="24"/>
          <w:szCs w:val="24"/>
        </w:rPr>
        <w:t xml:space="preserve">      |      mdtap.atlp@maryland.gov</w:t>
      </w:r>
    </w:p>
    <w:sectPr w:rsidR="00092D07" w:rsidRPr="000C1B10" w:rsidSect="00D12BF6">
      <w:pgSz w:w="12240" w:h="15840" w:code="1"/>
      <w:pgMar w:top="720" w:right="1440" w:bottom="1440" w:left="1440" w:header="288" w:footer="432"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73573" w14:textId="77777777" w:rsidR="00FB5158" w:rsidRDefault="00FB5158">
      <w:pPr>
        <w:spacing w:line="240" w:lineRule="auto"/>
      </w:pPr>
      <w:r>
        <w:separator/>
      </w:r>
    </w:p>
  </w:endnote>
  <w:endnote w:type="continuationSeparator" w:id="0">
    <w:p w14:paraId="421F6E29" w14:textId="77777777" w:rsidR="00FB5158" w:rsidRDefault="00FB51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altName w:val="Tahoma"/>
    <w:charset w:val="00"/>
    <w:family w:val="auto"/>
    <w:pitch w:val="default"/>
    <w:embedRegular r:id="rId1" w:fontKey="{3CFDDA59-2678-44CD-8D75-50668244EFFA}"/>
    <w:embedBold r:id="rId2" w:fontKey="{3FA00C70-3AC1-4062-BE76-A89F1E468AD7}"/>
    <w:embedItalic r:id="rId3" w:fontKey="{939BCF87-57F5-40CA-8E29-7B965C6A7F35}"/>
    <w:embedBoldItalic r:id="rId4" w:fontKey="{44154102-E1A9-49B8-AE5B-E52570E21353}"/>
  </w:font>
  <w:font w:name="Ebrima">
    <w:panose1 w:val="02000000000000000000"/>
    <w:charset w:val="00"/>
    <w:family w:val="auto"/>
    <w:pitch w:val="variable"/>
    <w:sig w:usb0="A000005F" w:usb1="02000041" w:usb2="00000800" w:usb3="00000000" w:csb0="00000093" w:csb1="00000000"/>
    <w:embedRegular r:id="rId5" w:fontKey="{16DCDBA7-672E-4265-9DCB-0A2D4883C9A1}"/>
    <w:embedBold r:id="rId6" w:fontKey="{6A95B45B-1CFF-475C-AA88-B97A2C7EF84D}"/>
    <w:embedItalic r:id="rId7" w:fontKey="{D5324992-5719-4A25-87D1-502898208954}"/>
    <w:embedBoldItalic r:id="rId8" w:fontKey="{4751A6C7-B6D0-42A3-9E23-1D191A456340}"/>
  </w:font>
  <w:font w:name="ADLaM Display">
    <w:charset w:val="00"/>
    <w:family w:val="auto"/>
    <w:pitch w:val="variable"/>
    <w:sig w:usb0="8000206F" w:usb1="4200004A" w:usb2="00000000" w:usb3="00000000" w:csb0="00000001" w:csb1="00000000"/>
    <w:embedRegular r:id="rId9" w:fontKey="{46DCDCCA-9AC6-40A7-B5A9-BDE6F87FF883}"/>
  </w:font>
  <w:font w:name="Calibri">
    <w:panose1 w:val="020F0502020204030204"/>
    <w:charset w:val="00"/>
    <w:family w:val="swiss"/>
    <w:pitch w:val="variable"/>
    <w:sig w:usb0="E4002EFF" w:usb1="C200247B" w:usb2="00000009" w:usb3="00000000" w:csb0="000001FF" w:csb1="00000000"/>
    <w:embedRegular r:id="rId10" w:fontKey="{6F67182B-F90A-4025-A23E-2CA42A868339}"/>
  </w:font>
  <w:font w:name="Nirmala UI">
    <w:panose1 w:val="020B0502040204020203"/>
    <w:charset w:val="00"/>
    <w:family w:val="swiss"/>
    <w:pitch w:val="variable"/>
    <w:sig w:usb0="80FF8023" w:usb1="0200004A" w:usb2="00000200" w:usb3="00000000" w:csb0="00000001" w:csb1="00000000"/>
    <w:embedBold r:id="rId11" w:fontKey="{F3DA86FD-C649-483C-AB47-31C39B5772D8}"/>
  </w:font>
  <w:font w:name="Cambria">
    <w:panose1 w:val="02040503050406030204"/>
    <w:charset w:val="00"/>
    <w:family w:val="roman"/>
    <w:pitch w:val="variable"/>
    <w:sig w:usb0="E00006FF" w:usb1="420024FF" w:usb2="02000000" w:usb3="00000000" w:csb0="0000019F" w:csb1="00000000"/>
    <w:embedRegular r:id="rId12" w:fontKey="{4B068D41-EFC2-40F9-943B-9C4689DFDB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C8A3" w14:textId="0FDC79D4" w:rsidR="00D25296" w:rsidRPr="00514636" w:rsidRDefault="00514636" w:rsidP="00514636">
    <w:pPr>
      <w:jc w:val="center"/>
      <w:rPr>
        <w:rFonts w:ascii="Nirmala UI" w:hAnsi="Nirmala UI" w:cs="Nirmala UI"/>
        <w:b/>
        <w:bCs/>
        <w:color w:val="FFFFFF" w:themeColor="background1"/>
        <w:sz w:val="20"/>
        <w:szCs w:val="20"/>
      </w:rPr>
    </w:pPr>
    <w:r w:rsidRPr="00514636">
      <w:rPr>
        <w:rFonts w:ascii="Nirmala UI" w:hAnsi="Nirmala UI" w:cs="Nirmala UI"/>
        <w:b/>
        <w:bCs/>
        <w:noProof/>
        <w:color w:val="FFFFFF" w:themeColor="background1"/>
        <w:sz w:val="20"/>
        <w:szCs w:val="20"/>
      </w:rPr>
      <mc:AlternateContent>
        <mc:Choice Requires="wps">
          <w:drawing>
            <wp:anchor distT="0" distB="0" distL="114300" distR="114300" simplePos="0" relativeHeight="251658239" behindDoc="1" locked="0" layoutInCell="1" allowOverlap="1" wp14:anchorId="183A724A" wp14:editId="240DF08C">
              <wp:simplePos x="0" y="0"/>
              <wp:positionH relativeFrom="column">
                <wp:posOffset>-971550</wp:posOffset>
              </wp:positionH>
              <wp:positionV relativeFrom="paragraph">
                <wp:posOffset>-300990</wp:posOffset>
              </wp:positionV>
              <wp:extent cx="7886700" cy="981075"/>
              <wp:effectExtent l="57150" t="19050" r="76200" b="104775"/>
              <wp:wrapNone/>
              <wp:docPr id="1427005710" name="Rectangle 13"/>
              <wp:cNvGraphicFramePr/>
              <a:graphic xmlns:a="http://schemas.openxmlformats.org/drawingml/2006/main">
                <a:graphicData uri="http://schemas.microsoft.com/office/word/2010/wordprocessingShape">
                  <wps:wsp>
                    <wps:cNvSpPr/>
                    <wps:spPr>
                      <a:xfrm>
                        <a:off x="0" y="0"/>
                        <a:ext cx="7886700" cy="981075"/>
                      </a:xfrm>
                      <a:prstGeom prst="rect">
                        <a:avLst/>
                      </a:prstGeom>
                      <a:solidFill>
                        <a:srgbClr val="C0000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50A4C2" id="Rectangle 13" o:spid="_x0000_s1026" style="position:absolute;margin-left:-76.5pt;margin-top:-23.7pt;width:621pt;height:77.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" fillcolor="#c00000" strokecolor="#4579b8 [3044]">
              <v:shadow on="t" color="black" opacity="22937f" origin=",.5" offset="0,.63889mm"/>
            </v:rect>
          </w:pict>
        </mc:Fallback>
      </mc:AlternateContent>
    </w:r>
    <w:r w:rsidRPr="00514636">
      <w:rPr>
        <w:rFonts w:ascii="Nirmala UI" w:hAnsi="Nirmala UI" w:cs="Nirmala UI"/>
        <w:b/>
        <w:bCs/>
        <w:color w:val="FFFFFF" w:themeColor="background1"/>
        <w:sz w:val="20"/>
        <w:szCs w:val="20"/>
      </w:rPr>
      <w:t>HEARING AID &amp; HEARING ASSISTIVE TECHNOLOGY RESOURCE GUIDE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10DA8" w14:textId="77777777" w:rsidR="00FB5158" w:rsidRDefault="00FB5158">
      <w:pPr>
        <w:spacing w:line="240" w:lineRule="auto"/>
      </w:pPr>
      <w:r>
        <w:separator/>
      </w:r>
    </w:p>
  </w:footnote>
  <w:footnote w:type="continuationSeparator" w:id="0">
    <w:p w14:paraId="24EA5F7C" w14:textId="77777777" w:rsidR="00FB5158" w:rsidRDefault="00FB51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173328"/>
      <w:docPartObj>
        <w:docPartGallery w:val="Page Numbers (Top of Page)"/>
        <w:docPartUnique/>
      </w:docPartObj>
    </w:sdtPr>
    <w:sdtEndPr>
      <w:rPr>
        <w:b/>
        <w:bCs/>
        <w:noProof/>
        <w:color w:val="FFFFFF" w:themeColor="background1"/>
        <w:sz w:val="36"/>
        <w:szCs w:val="36"/>
      </w:rPr>
    </w:sdtEndPr>
    <w:sdtContent>
      <w:p w14:paraId="28574434" w14:textId="77777777" w:rsidR="00514636" w:rsidRDefault="00514636">
        <w:pPr>
          <w:pStyle w:val="Header"/>
          <w:jc w:val="right"/>
          <w:rPr>
            <w:b/>
            <w:bCs/>
            <w:noProof/>
            <w:color w:val="FFFFFF" w:themeColor="background1"/>
            <w:sz w:val="36"/>
            <w:szCs w:val="36"/>
          </w:rPr>
        </w:pPr>
        <w:r w:rsidRPr="00514636">
          <w:rPr>
            <w:b/>
            <w:bCs/>
            <w:noProof/>
            <w:color w:val="FFFFFF" w:themeColor="background1"/>
            <w:sz w:val="36"/>
            <w:szCs w:val="36"/>
          </w:rPr>
          <mc:AlternateContent>
            <mc:Choice Requires="wps">
              <w:drawing>
                <wp:anchor distT="0" distB="0" distL="114300" distR="114300" simplePos="0" relativeHeight="251659264" behindDoc="1" locked="0" layoutInCell="1" allowOverlap="1" wp14:anchorId="049B8F95" wp14:editId="51D77D85">
                  <wp:simplePos x="0" y="0"/>
                  <wp:positionH relativeFrom="column">
                    <wp:posOffset>5276850</wp:posOffset>
                  </wp:positionH>
                  <wp:positionV relativeFrom="paragraph">
                    <wp:posOffset>-762001</wp:posOffset>
                  </wp:positionV>
                  <wp:extent cx="1266825" cy="1198245"/>
                  <wp:effectExtent l="57150" t="19050" r="85725" b="97155"/>
                  <wp:wrapNone/>
                  <wp:docPr id="1482184928" name="Rectangle 12"/>
                  <wp:cNvGraphicFramePr/>
                  <a:graphic xmlns:a="http://schemas.openxmlformats.org/drawingml/2006/main">
                    <a:graphicData uri="http://schemas.microsoft.com/office/word/2010/wordprocessingShape">
                      <wps:wsp>
                        <wps:cNvSpPr/>
                        <wps:spPr>
                          <a:xfrm>
                            <a:off x="0" y="0"/>
                            <a:ext cx="1266825" cy="1198245"/>
                          </a:xfrm>
                          <a:prstGeom prst="rect">
                            <a:avLst/>
                          </a:prstGeom>
                          <a:solidFill>
                            <a:srgbClr val="C0000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462FB7" id="Rectangle 12" o:spid="_x0000_s1026" style="position:absolute;margin-left:415.5pt;margin-top:-60pt;width:99.75pt;height:94.3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" fillcolor="#c00000" strokecolor="#4579b8 [3044]">
                  <v:shadow on="t" color="black" opacity="22937f" origin=",.5" offset="0,.63889mm"/>
                </v:rect>
              </w:pict>
            </mc:Fallback>
          </mc:AlternateContent>
        </w:r>
        <w:r w:rsidRPr="00514636">
          <w:rPr>
            <w:b/>
            <w:bCs/>
            <w:color w:val="FFFFFF" w:themeColor="background1"/>
            <w:sz w:val="36"/>
            <w:szCs w:val="36"/>
          </w:rPr>
          <w:fldChar w:fldCharType="begin"/>
        </w:r>
        <w:r w:rsidRPr="00514636">
          <w:rPr>
            <w:b/>
            <w:bCs/>
            <w:color w:val="FFFFFF" w:themeColor="background1"/>
            <w:sz w:val="36"/>
            <w:szCs w:val="36"/>
          </w:rPr>
          <w:instrText xml:space="preserve"> PAGE   \* MERGEFORMAT </w:instrText>
        </w:r>
        <w:r w:rsidRPr="00514636">
          <w:rPr>
            <w:b/>
            <w:bCs/>
            <w:color w:val="FFFFFF" w:themeColor="background1"/>
            <w:sz w:val="36"/>
            <w:szCs w:val="36"/>
          </w:rPr>
          <w:fldChar w:fldCharType="separate"/>
        </w:r>
        <w:r w:rsidRPr="00514636">
          <w:rPr>
            <w:b/>
            <w:bCs/>
            <w:noProof/>
            <w:color w:val="FFFFFF" w:themeColor="background1"/>
            <w:sz w:val="36"/>
            <w:szCs w:val="36"/>
          </w:rPr>
          <w:t>2</w:t>
        </w:r>
        <w:r w:rsidRPr="00514636">
          <w:rPr>
            <w:b/>
            <w:bCs/>
            <w:noProof/>
            <w:color w:val="FFFFFF" w:themeColor="background1"/>
            <w:sz w:val="36"/>
            <w:szCs w:val="36"/>
          </w:rPr>
          <w:fldChar w:fldCharType="end"/>
        </w:r>
      </w:p>
      <w:p w14:paraId="44F19BAB" w14:textId="07DF9B58" w:rsidR="00514636" w:rsidRPr="00514636" w:rsidRDefault="00000000">
        <w:pPr>
          <w:pStyle w:val="Header"/>
          <w:jc w:val="right"/>
          <w:rPr>
            <w:b/>
            <w:bCs/>
            <w:color w:val="FFFFFF" w:themeColor="background1"/>
            <w:sz w:val="36"/>
            <w:szCs w:val="36"/>
          </w:rPr>
        </w:pPr>
      </w:p>
    </w:sdtContent>
  </w:sdt>
  <w:p w14:paraId="38198D22" w14:textId="77777777" w:rsidR="00514636" w:rsidRDefault="005146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197FF258" id="_x0000_i1410" style="width:0;height:1.5pt" o:hralign="center" o:bullet="t" o:hrstd="t" o:hr="t" fillcolor="#a0a0a0" stroked="f"/>
    </w:pict>
  </w:numPicBullet>
  <w:abstractNum w:abstractNumId="0" w15:restartNumberingAfterBreak="0">
    <w:nsid w:val="1D0321FC"/>
    <w:multiLevelType w:val="multilevel"/>
    <w:tmpl w:val="EDBCE6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AB525C6"/>
    <w:multiLevelType w:val="multilevel"/>
    <w:tmpl w:val="8CD0A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E100A13"/>
    <w:multiLevelType w:val="multilevel"/>
    <w:tmpl w:val="340E6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AC045D3"/>
    <w:multiLevelType w:val="multilevel"/>
    <w:tmpl w:val="F788B8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B326636"/>
    <w:multiLevelType w:val="multilevel"/>
    <w:tmpl w:val="FC1687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16528B3"/>
    <w:multiLevelType w:val="multilevel"/>
    <w:tmpl w:val="5080B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EBB3E1D"/>
    <w:multiLevelType w:val="multilevel"/>
    <w:tmpl w:val="3DBE2F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1057201">
    <w:abstractNumId w:val="6"/>
  </w:num>
  <w:num w:numId="2" w16cid:durableId="2003121214">
    <w:abstractNumId w:val="4"/>
  </w:num>
  <w:num w:numId="3" w16cid:durableId="1782720952">
    <w:abstractNumId w:val="1"/>
  </w:num>
  <w:num w:numId="4" w16cid:durableId="1237400037">
    <w:abstractNumId w:val="3"/>
  </w:num>
  <w:num w:numId="5" w16cid:durableId="1886061129">
    <w:abstractNumId w:val="5"/>
  </w:num>
  <w:num w:numId="6" w16cid:durableId="2101951231">
    <w:abstractNumId w:val="2"/>
  </w:num>
  <w:num w:numId="7" w16cid:durableId="316812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296"/>
    <w:rsid w:val="00007478"/>
    <w:rsid w:val="00015A23"/>
    <w:rsid w:val="00033EEA"/>
    <w:rsid w:val="00092D07"/>
    <w:rsid w:val="000C1B10"/>
    <w:rsid w:val="000D51EE"/>
    <w:rsid w:val="000E2B28"/>
    <w:rsid w:val="00124681"/>
    <w:rsid w:val="0014175C"/>
    <w:rsid w:val="00175AA4"/>
    <w:rsid w:val="00180985"/>
    <w:rsid w:val="001F1781"/>
    <w:rsid w:val="002620F4"/>
    <w:rsid w:val="002861A4"/>
    <w:rsid w:val="00295CAE"/>
    <w:rsid w:val="002D2769"/>
    <w:rsid w:val="002D4DD0"/>
    <w:rsid w:val="002F5D71"/>
    <w:rsid w:val="0030578C"/>
    <w:rsid w:val="003101CB"/>
    <w:rsid w:val="00330F15"/>
    <w:rsid w:val="0034298A"/>
    <w:rsid w:val="00376738"/>
    <w:rsid w:val="003948AA"/>
    <w:rsid w:val="003B34FE"/>
    <w:rsid w:val="003B4609"/>
    <w:rsid w:val="003D33BF"/>
    <w:rsid w:val="003E06CD"/>
    <w:rsid w:val="00421869"/>
    <w:rsid w:val="00433CB0"/>
    <w:rsid w:val="00485709"/>
    <w:rsid w:val="00487D65"/>
    <w:rsid w:val="004A34E1"/>
    <w:rsid w:val="004C3C72"/>
    <w:rsid w:val="00505B5E"/>
    <w:rsid w:val="00514636"/>
    <w:rsid w:val="005362B7"/>
    <w:rsid w:val="00590C74"/>
    <w:rsid w:val="005F5B60"/>
    <w:rsid w:val="00616AE5"/>
    <w:rsid w:val="00652E19"/>
    <w:rsid w:val="00662A0A"/>
    <w:rsid w:val="00673D22"/>
    <w:rsid w:val="006949CB"/>
    <w:rsid w:val="00695FED"/>
    <w:rsid w:val="006A072B"/>
    <w:rsid w:val="006B4E4B"/>
    <w:rsid w:val="006C61DC"/>
    <w:rsid w:val="006E2BF6"/>
    <w:rsid w:val="00737312"/>
    <w:rsid w:val="00753D48"/>
    <w:rsid w:val="0076205A"/>
    <w:rsid w:val="00765787"/>
    <w:rsid w:val="007A4FE5"/>
    <w:rsid w:val="007B678D"/>
    <w:rsid w:val="00815D08"/>
    <w:rsid w:val="009766D7"/>
    <w:rsid w:val="009A392E"/>
    <w:rsid w:val="009D18B4"/>
    <w:rsid w:val="009D73B1"/>
    <w:rsid w:val="009F0A5A"/>
    <w:rsid w:val="009F685E"/>
    <w:rsid w:val="00A174B8"/>
    <w:rsid w:val="00A82299"/>
    <w:rsid w:val="00A95D8F"/>
    <w:rsid w:val="00AA30FF"/>
    <w:rsid w:val="00AF1C52"/>
    <w:rsid w:val="00B049AF"/>
    <w:rsid w:val="00B27D2B"/>
    <w:rsid w:val="00B51AC0"/>
    <w:rsid w:val="00B61EC8"/>
    <w:rsid w:val="00B93D25"/>
    <w:rsid w:val="00BF0363"/>
    <w:rsid w:val="00C17CEC"/>
    <w:rsid w:val="00C74397"/>
    <w:rsid w:val="00C9403E"/>
    <w:rsid w:val="00CA11C4"/>
    <w:rsid w:val="00CA7C16"/>
    <w:rsid w:val="00D12BF6"/>
    <w:rsid w:val="00D25296"/>
    <w:rsid w:val="00D269D1"/>
    <w:rsid w:val="00D61565"/>
    <w:rsid w:val="00E92133"/>
    <w:rsid w:val="00EE0A7F"/>
    <w:rsid w:val="00EE18A2"/>
    <w:rsid w:val="00EE4DBB"/>
    <w:rsid w:val="00F04308"/>
    <w:rsid w:val="00F5036C"/>
    <w:rsid w:val="00F67A9D"/>
    <w:rsid w:val="00F75570"/>
    <w:rsid w:val="00FA7C69"/>
    <w:rsid w:val="00FB5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7E5401"/>
  <w15:docId w15:val="{987E5A61-A2C6-4A5F-9339-F29F5E3E0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outlineLvl w:val="1"/>
    </w:pPr>
    <w:rPr>
      <w:rFonts w:ascii="Proxima Nova" w:eastAsia="Proxima Nova" w:hAnsi="Proxima Nova" w:cs="Proxima Nova"/>
      <w:b/>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9A392E"/>
    <w:pPr>
      <w:tabs>
        <w:tab w:val="center" w:pos="4680"/>
        <w:tab w:val="right" w:pos="9360"/>
      </w:tabs>
      <w:spacing w:line="240" w:lineRule="auto"/>
    </w:pPr>
  </w:style>
  <w:style w:type="character" w:customStyle="1" w:styleId="HeaderChar">
    <w:name w:val="Header Char"/>
    <w:basedOn w:val="DefaultParagraphFont"/>
    <w:link w:val="Header"/>
    <w:uiPriority w:val="99"/>
    <w:rsid w:val="009A392E"/>
  </w:style>
  <w:style w:type="paragraph" w:styleId="Footer">
    <w:name w:val="footer"/>
    <w:basedOn w:val="Normal"/>
    <w:link w:val="FooterChar"/>
    <w:uiPriority w:val="99"/>
    <w:unhideWhenUsed/>
    <w:rsid w:val="009A392E"/>
    <w:pPr>
      <w:tabs>
        <w:tab w:val="center" w:pos="4680"/>
        <w:tab w:val="right" w:pos="9360"/>
      </w:tabs>
      <w:spacing w:line="240" w:lineRule="auto"/>
    </w:pPr>
  </w:style>
  <w:style w:type="character" w:customStyle="1" w:styleId="FooterChar">
    <w:name w:val="Footer Char"/>
    <w:basedOn w:val="DefaultParagraphFont"/>
    <w:link w:val="Footer"/>
    <w:uiPriority w:val="99"/>
    <w:rsid w:val="009A392E"/>
  </w:style>
  <w:style w:type="character" w:styleId="Hyperlink">
    <w:name w:val="Hyperlink"/>
    <w:basedOn w:val="DefaultParagraphFont"/>
    <w:uiPriority w:val="99"/>
    <w:unhideWhenUsed/>
    <w:rsid w:val="009F685E"/>
    <w:rPr>
      <w:color w:val="0000FF" w:themeColor="hyperlink"/>
      <w:u w:val="single"/>
    </w:rPr>
  </w:style>
  <w:style w:type="character" w:styleId="UnresolvedMention">
    <w:name w:val="Unresolved Mention"/>
    <w:basedOn w:val="DefaultParagraphFont"/>
    <w:uiPriority w:val="99"/>
    <w:semiHidden/>
    <w:unhideWhenUsed/>
    <w:rsid w:val="009F685E"/>
    <w:rPr>
      <w:color w:val="605E5C"/>
      <w:shd w:val="clear" w:color="auto" w:fill="E1DFDD"/>
    </w:rPr>
  </w:style>
  <w:style w:type="paragraph" w:styleId="TOC1">
    <w:name w:val="toc 1"/>
    <w:basedOn w:val="Normal"/>
    <w:next w:val="Normal"/>
    <w:autoRedefine/>
    <w:uiPriority w:val="39"/>
    <w:unhideWhenUsed/>
    <w:rsid w:val="00B61EC8"/>
    <w:pPr>
      <w:spacing w:after="100"/>
    </w:pPr>
  </w:style>
  <w:style w:type="paragraph" w:styleId="TOC2">
    <w:name w:val="toc 2"/>
    <w:basedOn w:val="Normal"/>
    <w:next w:val="Normal"/>
    <w:autoRedefine/>
    <w:uiPriority w:val="39"/>
    <w:unhideWhenUsed/>
    <w:rsid w:val="00B61EC8"/>
    <w:pPr>
      <w:spacing w:after="100"/>
      <w:ind w:left="220"/>
    </w:pPr>
  </w:style>
  <w:style w:type="character" w:styleId="CommentReference">
    <w:name w:val="annotation reference"/>
    <w:basedOn w:val="DefaultParagraphFont"/>
    <w:uiPriority w:val="99"/>
    <w:semiHidden/>
    <w:unhideWhenUsed/>
    <w:rsid w:val="00295CAE"/>
    <w:rPr>
      <w:sz w:val="16"/>
      <w:szCs w:val="16"/>
    </w:rPr>
  </w:style>
  <w:style w:type="paragraph" w:styleId="CommentText">
    <w:name w:val="annotation text"/>
    <w:basedOn w:val="Normal"/>
    <w:link w:val="CommentTextChar"/>
    <w:uiPriority w:val="99"/>
    <w:unhideWhenUsed/>
    <w:rsid w:val="00295CAE"/>
    <w:pPr>
      <w:spacing w:line="240" w:lineRule="auto"/>
    </w:pPr>
    <w:rPr>
      <w:sz w:val="20"/>
      <w:szCs w:val="20"/>
    </w:rPr>
  </w:style>
  <w:style w:type="character" w:customStyle="1" w:styleId="CommentTextChar">
    <w:name w:val="Comment Text Char"/>
    <w:basedOn w:val="DefaultParagraphFont"/>
    <w:link w:val="CommentText"/>
    <w:uiPriority w:val="99"/>
    <w:rsid w:val="00295CAE"/>
    <w:rPr>
      <w:sz w:val="20"/>
      <w:szCs w:val="20"/>
    </w:rPr>
  </w:style>
  <w:style w:type="paragraph" w:styleId="CommentSubject">
    <w:name w:val="annotation subject"/>
    <w:basedOn w:val="CommentText"/>
    <w:next w:val="CommentText"/>
    <w:link w:val="CommentSubjectChar"/>
    <w:uiPriority w:val="99"/>
    <w:semiHidden/>
    <w:unhideWhenUsed/>
    <w:rsid w:val="00295CAE"/>
    <w:rPr>
      <w:b/>
      <w:bCs/>
    </w:rPr>
  </w:style>
  <w:style w:type="character" w:customStyle="1" w:styleId="CommentSubjectChar">
    <w:name w:val="Comment Subject Char"/>
    <w:basedOn w:val="CommentTextChar"/>
    <w:link w:val="CommentSubject"/>
    <w:uiPriority w:val="99"/>
    <w:semiHidden/>
    <w:rsid w:val="00295C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312611">
      <w:bodyDiv w:val="1"/>
      <w:marLeft w:val="0"/>
      <w:marRight w:val="0"/>
      <w:marTop w:val="0"/>
      <w:marBottom w:val="0"/>
      <w:divBdr>
        <w:top w:val="none" w:sz="0" w:space="0" w:color="auto"/>
        <w:left w:val="none" w:sz="0" w:space="0" w:color="auto"/>
        <w:bottom w:val="none" w:sz="0" w:space="0" w:color="auto"/>
        <w:right w:val="none" w:sz="0" w:space="0" w:color="auto"/>
      </w:divBdr>
    </w:div>
    <w:div w:id="789544886">
      <w:bodyDiv w:val="1"/>
      <w:marLeft w:val="0"/>
      <w:marRight w:val="0"/>
      <w:marTop w:val="0"/>
      <w:marBottom w:val="0"/>
      <w:divBdr>
        <w:top w:val="none" w:sz="0" w:space="0" w:color="auto"/>
        <w:left w:val="none" w:sz="0" w:space="0" w:color="auto"/>
        <w:bottom w:val="none" w:sz="0" w:space="0" w:color="auto"/>
        <w:right w:val="none" w:sz="0" w:space="0" w:color="auto"/>
      </w:divBdr>
    </w:div>
    <w:div w:id="1881358759">
      <w:bodyDiv w:val="1"/>
      <w:marLeft w:val="0"/>
      <w:marRight w:val="0"/>
      <w:marTop w:val="0"/>
      <w:marBottom w:val="0"/>
      <w:divBdr>
        <w:top w:val="none" w:sz="0" w:space="0" w:color="auto"/>
        <w:left w:val="none" w:sz="0" w:space="0" w:color="auto"/>
        <w:bottom w:val="none" w:sz="0" w:space="0" w:color="auto"/>
        <w:right w:val="none" w:sz="0" w:space="0" w:color="auto"/>
      </w:divBdr>
    </w:div>
    <w:div w:id="2128814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iwb@towson.edu" TargetMode="External"/><Relationship Id="rId21" Type="http://schemas.openxmlformats.org/officeDocument/2006/relationships/hyperlink" Target="https://health.frederickcountymd.gov/268/Audiology" TargetMode="External"/><Relationship Id="rId42" Type="http://schemas.openxmlformats.org/officeDocument/2006/relationships/hyperlink" Target="mailto:info@imagemd.org" TargetMode="External"/><Relationship Id="rId47" Type="http://schemas.openxmlformats.org/officeDocument/2006/relationships/hyperlink" Target="mailto:info@smcil.org" TargetMode="External"/><Relationship Id="rId63" Type="http://schemas.openxmlformats.org/officeDocument/2006/relationships/hyperlink" Target="https://helpamericahear.org/" TargetMode="External"/><Relationship Id="rId68" Type="http://schemas.openxmlformats.org/officeDocument/2006/relationships/hyperlink" Target="mailto:starkeycares@starkey.com" TargetMode="External"/><Relationship Id="rId84" Type="http://schemas.openxmlformats.org/officeDocument/2006/relationships/hyperlink" Target="https://mdod.maryland.gov/mdtap/Pages/MDTAP-Home.aspx" TargetMode="External"/><Relationship Id="rId89" Type="http://schemas.openxmlformats.org/officeDocument/2006/relationships/image" Target="media/image17.svg"/><Relationship Id="rId16" Type="http://schemas.openxmlformats.org/officeDocument/2006/relationships/image" Target="media/image9.svg"/><Relationship Id="rId11" Type="http://schemas.openxmlformats.org/officeDocument/2006/relationships/image" Target="media/image4.jpg"/><Relationship Id="rId32" Type="http://schemas.openxmlformats.org/officeDocument/2006/relationships/image" Target="media/image12.jpeg"/><Relationship Id="rId37" Type="http://schemas.openxmlformats.org/officeDocument/2006/relationships/hyperlink" Target="https://gatewaymaryland.org/" TargetMode="External"/><Relationship Id="rId53" Type="http://schemas.openxmlformats.org/officeDocument/2006/relationships/hyperlink" Target="http://www.kiwanis.org" TargetMode="External"/><Relationship Id="rId58" Type="http://schemas.openxmlformats.org/officeDocument/2006/relationships/hyperlink" Target="http://www.pilotinternational.org" TargetMode="External"/><Relationship Id="rId74" Type="http://schemas.openxmlformats.org/officeDocument/2006/relationships/hyperlink" Target="http://www.dila.org" TargetMode="External"/><Relationship Id="rId79" Type="http://schemas.openxmlformats.org/officeDocument/2006/relationships/hyperlink" Target="https://www.hearingloss.org/" TargetMode="External"/><Relationship Id="rId102"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cashmd.org/financial-coaching/" TargetMode="External"/><Relationship Id="rId95" Type="http://schemas.openxmlformats.org/officeDocument/2006/relationships/hyperlink" Target="https://www.consumercredit.com/wp-content/uploads/2020/08/budget_in_your_pocket.pdf" TargetMode="External"/><Relationship Id="rId22" Type="http://schemas.openxmlformats.org/officeDocument/2006/relationships/hyperlink" Target="https://gatewaymaryland.org/" TargetMode="External"/><Relationship Id="rId27" Type="http://schemas.openxmlformats.org/officeDocument/2006/relationships/hyperlink" Target="https://www.towson.edu/iwb/centers/hearingbalance/" TargetMode="External"/><Relationship Id="rId43" Type="http://schemas.openxmlformats.org/officeDocument/2006/relationships/hyperlink" Target="http://imagemd.org/" TargetMode="External"/><Relationship Id="rId48" Type="http://schemas.openxmlformats.org/officeDocument/2006/relationships/hyperlink" Target="https://www.smcil.org/" TargetMode="External"/><Relationship Id="rId64" Type="http://schemas.openxmlformats.org/officeDocument/2006/relationships/hyperlink" Target="http://www.earcommunity.org" TargetMode="External"/><Relationship Id="rId69" Type="http://schemas.openxmlformats.org/officeDocument/2006/relationships/hyperlink" Target="https://www.starkey.com/" TargetMode="External"/><Relationship Id="rId80" Type="http://schemas.openxmlformats.org/officeDocument/2006/relationships/hyperlink" Target="http://dors.maryland.gov/Pages/default.aspx" TargetMode="External"/><Relationship Id="rId85" Type="http://schemas.openxmlformats.org/officeDocument/2006/relationships/hyperlink" Target="https://elevates.marylandpublicschools.org/maryland-hearing-aid-loan-bank/" TargetMode="External"/><Relationship Id="rId12" Type="http://schemas.openxmlformats.org/officeDocument/2006/relationships/image" Target="media/image5.jpg"/><Relationship Id="rId17" Type="http://schemas.openxmlformats.org/officeDocument/2006/relationships/hyperlink" Target="mailto:dhill@hasa.org" TargetMode="External"/><Relationship Id="rId25" Type="http://schemas.openxmlformats.org/officeDocument/2006/relationships/hyperlink" Target="https://www.loyola.edu/department/clinical-centers/services/audiology.html" TargetMode="External"/><Relationship Id="rId33" Type="http://schemas.openxmlformats.org/officeDocument/2006/relationships/image" Target="media/image13.jpeg"/><Relationship Id="rId38" Type="http://schemas.openxmlformats.org/officeDocument/2006/relationships/hyperlink" Target="https://mdod.maryland.gov/mdtap/Pages/ATlowloan.aspx" TargetMode="External"/><Relationship Id="rId46" Type="http://schemas.openxmlformats.org/officeDocument/2006/relationships/hyperlink" Target="https://thefreedomcenter-md.org/" TargetMode="External"/><Relationship Id="rId59" Type="http://schemas.openxmlformats.org/officeDocument/2006/relationships/hyperlink" Target="http://www.rotary.org" TargetMode="External"/><Relationship Id="rId67" Type="http://schemas.openxmlformats.org/officeDocument/2006/relationships/hyperlink" Target="https://www.miracle-earfoundation.org/" TargetMode="External"/><Relationship Id="rId20" Type="http://schemas.openxmlformats.org/officeDocument/2006/relationships/hyperlink" Target="https://www.baltimorecountymd.gov/departments/health/health-services/hearing" TargetMode="External"/><Relationship Id="rId41" Type="http://schemas.openxmlformats.org/officeDocument/2006/relationships/hyperlink" Target="https://www.bayareacil.org/" TargetMode="External"/><Relationship Id="rId54" Type="http://schemas.openxmlformats.org/officeDocument/2006/relationships/hyperlink" Target="mailto:info@kofc.org" TargetMode="External"/><Relationship Id="rId62" Type="http://schemas.openxmlformats.org/officeDocument/2006/relationships/hyperlink" Target="http://www.carecredit.com/hearing" TargetMode="External"/><Relationship Id="rId70" Type="http://schemas.openxmlformats.org/officeDocument/2006/relationships/hyperlink" Target="http://www.tpahq.org/tpa-hearing-trust" TargetMode="External"/><Relationship Id="rId75" Type="http://schemas.openxmlformats.org/officeDocument/2006/relationships/hyperlink" Target="https://disabilityrightsmd.org/" TargetMode="External"/><Relationship Id="rId83" Type="http://schemas.openxmlformats.org/officeDocument/2006/relationships/hyperlink" Target="http://doit.maryland.gov/mdrelay/Pages/Equipment.aspx" TargetMode="External"/><Relationship Id="rId88" Type="http://schemas.openxmlformats.org/officeDocument/2006/relationships/image" Target="media/image16.png"/><Relationship Id="rId91" Type="http://schemas.openxmlformats.org/officeDocument/2006/relationships/image" Target="media/image18.png"/><Relationship Id="rId96" Type="http://schemas.openxmlformats.org/officeDocument/2006/relationships/hyperlink" Target="mailto:maryland.general@maryland.gov"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hyperlink" Target="https://www.hopkinsmedicine.org/otolaryngology/specialty-areas/audiology" TargetMode="External"/><Relationship Id="rId28" Type="http://schemas.openxmlformats.org/officeDocument/2006/relationships/hyperlink" Target="https://www.umms.org/ummc/health-services/audiology" TargetMode="External"/><Relationship Id="rId36" Type="http://schemas.openxmlformats.org/officeDocument/2006/relationships/hyperlink" Target="http://www.marylandhealthconnection.gov" TargetMode="External"/><Relationship Id="rId49" Type="http://schemas.openxmlformats.org/officeDocument/2006/relationships/hyperlink" Target="https://arinow.org/" TargetMode="External"/><Relationship Id="rId57" Type="http://schemas.openxmlformats.org/officeDocument/2006/relationships/hyperlink" Target="http://www.lionsclubs.org" TargetMode="External"/><Relationship Id="rId10" Type="http://schemas.openxmlformats.org/officeDocument/2006/relationships/hyperlink" Target="mailto:mdtap.atlp@maryland.gov" TargetMode="External"/><Relationship Id="rId31" Type="http://schemas.openxmlformats.org/officeDocument/2006/relationships/image" Target="media/image11.jpeg"/><Relationship Id="rId44" Type="http://schemas.openxmlformats.org/officeDocument/2006/relationships/hyperlink" Target="https://rficil.org/" TargetMode="External"/><Relationship Id="rId52" Type="http://schemas.openxmlformats.org/officeDocument/2006/relationships/hyperlink" Target="http://www.civitaninternational.com" TargetMode="External"/><Relationship Id="rId60" Type="http://schemas.openxmlformats.org/officeDocument/2006/relationships/hyperlink" Target="http://www.sertoma.org" TargetMode="External"/><Relationship Id="rId65" Type="http://schemas.openxmlformats.org/officeDocument/2006/relationships/hyperlink" Target="https://hearingaiddonations.org/" TargetMode="External"/><Relationship Id="rId73" Type="http://schemas.openxmlformats.org/officeDocument/2006/relationships/image" Target="media/image15.jpeg"/><Relationship Id="rId78" Type="http://schemas.openxmlformats.org/officeDocument/2006/relationships/hyperlink" Target="http://odhh.maryland.gov/audspeech" TargetMode="External"/><Relationship Id="rId81" Type="http://schemas.openxmlformats.org/officeDocument/2006/relationships/hyperlink" Target="https://health.maryland.gov/phpa/cyshcn/Pages/Infant_Hearing_Program.aspx" TargetMode="External"/><Relationship Id="rId86" Type="http://schemas.openxmlformats.org/officeDocument/2006/relationships/hyperlink" Target="https://www.aacounty.org/aging-and-disabilities/services/assistive-technology-loan-program" TargetMode="External"/><Relationship Id="rId94" Type="http://schemas.openxmlformats.org/officeDocument/2006/relationships/hyperlink" Target="https://www.consumercredit.com/wp-content/uploads/2020/05/household_budgeting_worksheet_2013.pdf" TargetMode="External"/><Relationship Id="rId99" Type="http://schemas.openxmlformats.org/officeDocument/2006/relationships/image" Target="media/image20.jpeg"/><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6.png"/><Relationship Id="rId18" Type="http://schemas.openxmlformats.org/officeDocument/2006/relationships/hyperlink" Target="https://www.accesshears.com/we-hear-you-baltimore-affordable-hearing-health-care-for-older-adults/" TargetMode="External"/><Relationship Id="rId39" Type="http://schemas.openxmlformats.org/officeDocument/2006/relationships/hyperlink" Target="mailto:info@innow.org" TargetMode="External"/><Relationship Id="rId34" Type="http://schemas.openxmlformats.org/officeDocument/2006/relationships/hyperlink" Target="https://health.maryland.gov/mmcp/pages/home.aspx" TargetMode="External"/><Relationship Id="rId50" Type="http://schemas.openxmlformats.org/officeDocument/2006/relationships/hyperlink" Target="http://www.bpwusa.org" TargetMode="External"/><Relationship Id="rId55" Type="http://schemas.openxmlformats.org/officeDocument/2006/relationships/hyperlink" Target="http://www.kofc.org" TargetMode="External"/><Relationship Id="rId76" Type="http://schemas.openxmlformats.org/officeDocument/2006/relationships/hyperlink" Target="https://www.fabscom.org/" TargetMode="External"/><Relationship Id="rId97" Type="http://schemas.openxmlformats.org/officeDocument/2006/relationships/header" Target="header1.xml"/><Relationship Id="rId7" Type="http://schemas.openxmlformats.org/officeDocument/2006/relationships/image" Target="media/image1.jpeg"/><Relationship Id="rId71" Type="http://schemas.openxmlformats.org/officeDocument/2006/relationships/hyperlink" Target="http://www.uhccf.org" TargetMode="External"/><Relationship Id="rId92" Type="http://schemas.openxmlformats.org/officeDocument/2006/relationships/image" Target="media/image19.svg"/><Relationship Id="rId2" Type="http://schemas.openxmlformats.org/officeDocument/2006/relationships/styles" Target="styles.xml"/><Relationship Id="rId29" Type="http://schemas.openxmlformats.org/officeDocument/2006/relationships/image" Target="media/image10.png"/><Relationship Id="rId24" Type="http://schemas.openxmlformats.org/officeDocument/2006/relationships/hyperlink" Target="mailto:ahatticks@loyola.edu" TargetMode="External"/><Relationship Id="rId40" Type="http://schemas.openxmlformats.org/officeDocument/2006/relationships/hyperlink" Target="http://innow.org/" TargetMode="External"/><Relationship Id="rId45" Type="http://schemas.openxmlformats.org/officeDocument/2006/relationships/hyperlink" Target="mailto:advocate@thefreedomcenter-md.org" TargetMode="External"/><Relationship Id="rId66" Type="http://schemas.openxmlformats.org/officeDocument/2006/relationships/hyperlink" Target="http://www.thehikefund.org/" TargetMode="External"/><Relationship Id="rId87" Type="http://schemas.openxmlformats.org/officeDocument/2006/relationships/hyperlink" Target="http://www.hearingtracker.com/" TargetMode="External"/><Relationship Id="rId61" Type="http://schemas.openxmlformats.org/officeDocument/2006/relationships/hyperlink" Target="http://www.agbell.org" TargetMode="External"/><Relationship Id="rId82" Type="http://schemas.openxmlformats.org/officeDocument/2006/relationships/hyperlink" Target="http://mdod.maryland.gov/mdtap/" TargetMode="External"/><Relationship Id="rId19" Type="http://schemas.openxmlformats.org/officeDocument/2006/relationships/hyperlink" Target="mailto:clinicalservices@baltimorecountymd.gov" TargetMode="External"/><Relationship Id="rId14" Type="http://schemas.openxmlformats.org/officeDocument/2006/relationships/image" Target="media/image7.svg"/><Relationship Id="rId30" Type="http://schemas.microsoft.com/office/2007/relationships/hdphoto" Target="media/hdphoto1.wdp"/><Relationship Id="rId35" Type="http://schemas.openxmlformats.org/officeDocument/2006/relationships/image" Target="media/image14.jpeg"/><Relationship Id="rId56" Type="http://schemas.openxmlformats.org/officeDocument/2006/relationships/hyperlink" Target="https://www.lashmaryland.org/" TargetMode="External"/><Relationship Id="rId77" Type="http://schemas.openxmlformats.org/officeDocument/2006/relationships/hyperlink" Target="https://www.fabscom.org/our-application-process" TargetMode="External"/><Relationship Id="rId100" Type="http://schemas.openxmlformats.org/officeDocument/2006/relationships/hyperlink" Target="http://www.mdtap.org" TargetMode="External"/><Relationship Id="rId8" Type="http://schemas.openxmlformats.org/officeDocument/2006/relationships/image" Target="media/image2.jpeg"/><Relationship Id="rId51" Type="http://schemas.openxmlformats.org/officeDocument/2006/relationships/hyperlink" Target="mailto:civitan@civitan.org" TargetMode="External"/><Relationship Id="rId72" Type="http://schemas.openxmlformats.org/officeDocument/2006/relationships/hyperlink" Target="http://www.va.gov/" TargetMode="External"/><Relationship Id="rId93" Type="http://schemas.openxmlformats.org/officeDocument/2006/relationships/hyperlink" Target="https://www.quicken.com/resources/calculators/budget-calculator" TargetMode="External"/><Relationship Id="rId98" Type="http://schemas.openxmlformats.org/officeDocument/2006/relationships/footer" Target="footer1.xm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5638</Words>
  <Characters>33326</Characters>
  <Application>Microsoft Office Word</Application>
  <DocSecurity>0</DocSecurity>
  <Lines>877</Lines>
  <Paragraphs>410</Paragraphs>
  <ScaleCrop>false</ScaleCrop>
  <HeadingPairs>
    <vt:vector size="2" baseType="variant">
      <vt:variant>
        <vt:lpstr>Title</vt:lpstr>
      </vt:variant>
      <vt:variant>
        <vt:i4>1</vt:i4>
      </vt:variant>
    </vt:vector>
  </HeadingPairs>
  <TitlesOfParts>
    <vt:vector size="1" baseType="lpstr">
      <vt:lpstr/>
    </vt:vector>
  </TitlesOfParts>
  <Company>Maryland Department of Information Technology</Company>
  <LinksUpToDate>false</LinksUpToDate>
  <CharactersWithSpaces>38554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Nora Walker</dc:creator>
  <cp:lastModifiedBy>Nora Walker</cp:lastModifiedBy>
  <cp:revision>2</cp:revision>
  <cp:lastPrinted>2025-01-28T21:37:00Z</cp:lastPrinted>
  <dcterms:created xsi:type="dcterms:W3CDTF">2025-01-31T18:32:00Z</dcterms:created>
  <dcterms:modified xsi:type="dcterms:W3CDTF">2025-01-31T18:32:00Z</dcterms:modified>
</cp:coreProperties>
</file>