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1F99C3" w14:textId="77777777" w:rsidR="00E86BA6" w:rsidRPr="00E86BA6" w:rsidRDefault="00E86BA6" w:rsidP="00E86BA6">
      <w:pPr>
        <w:jc w:val="center"/>
        <w:rPr>
          <w:b/>
          <w:sz w:val="32"/>
          <w:szCs w:val="32"/>
        </w:rPr>
      </w:pPr>
      <w:bookmarkStart w:id="0" w:name="_GoBack"/>
      <w:bookmarkEnd w:id="0"/>
      <w:r w:rsidRPr="00E86BA6">
        <w:rPr>
          <w:b/>
          <w:sz w:val="32"/>
          <w:szCs w:val="32"/>
        </w:rPr>
        <w:t>Maryland Commission on Disabilities</w:t>
      </w:r>
    </w:p>
    <w:p w14:paraId="6C5A8D9A" w14:textId="77777777" w:rsidR="00E86BA6" w:rsidRDefault="00E86BA6" w:rsidP="00980534">
      <w:pPr>
        <w:jc w:val="center"/>
        <w:rPr>
          <w:sz w:val="24"/>
          <w:szCs w:val="24"/>
        </w:rPr>
      </w:pPr>
      <w:r w:rsidRPr="00E86BA6">
        <w:rPr>
          <w:sz w:val="24"/>
          <w:szCs w:val="24"/>
        </w:rPr>
        <w:t xml:space="preserve">Meeting </w:t>
      </w:r>
      <w:r w:rsidR="002871C3" w:rsidRPr="00E86BA6">
        <w:rPr>
          <w:sz w:val="24"/>
          <w:szCs w:val="24"/>
        </w:rPr>
        <w:t xml:space="preserve">Minutes </w:t>
      </w:r>
      <w:r w:rsidR="000400C5">
        <w:rPr>
          <w:sz w:val="24"/>
          <w:szCs w:val="24"/>
        </w:rPr>
        <w:t>–</w:t>
      </w:r>
      <w:r w:rsidR="002871C3" w:rsidRPr="00E86BA6">
        <w:rPr>
          <w:sz w:val="24"/>
          <w:szCs w:val="24"/>
        </w:rPr>
        <w:t xml:space="preserve"> </w:t>
      </w:r>
      <w:r w:rsidR="005C1C05">
        <w:rPr>
          <w:sz w:val="24"/>
          <w:szCs w:val="24"/>
        </w:rPr>
        <w:t>October</w:t>
      </w:r>
      <w:r w:rsidR="00003E78">
        <w:rPr>
          <w:sz w:val="24"/>
          <w:szCs w:val="24"/>
        </w:rPr>
        <w:t xml:space="preserve"> 1</w:t>
      </w:r>
      <w:r w:rsidR="00914BBE">
        <w:rPr>
          <w:sz w:val="24"/>
          <w:szCs w:val="24"/>
        </w:rPr>
        <w:t>0</w:t>
      </w:r>
      <w:r w:rsidR="00591723">
        <w:rPr>
          <w:sz w:val="24"/>
          <w:szCs w:val="24"/>
        </w:rPr>
        <w:t>, 201</w:t>
      </w:r>
      <w:r w:rsidR="00914BBE">
        <w:rPr>
          <w:sz w:val="24"/>
          <w:szCs w:val="24"/>
        </w:rPr>
        <w:t>9</w:t>
      </w:r>
    </w:p>
    <w:p w14:paraId="68F73CE3" w14:textId="77777777" w:rsidR="00EF3F35" w:rsidRDefault="00EF3F35" w:rsidP="00E86BA6">
      <w:pPr>
        <w:rPr>
          <w:b/>
          <w:sz w:val="28"/>
          <w:szCs w:val="28"/>
        </w:rPr>
        <w:sectPr w:rsidR="00EF3F35" w:rsidSect="00980534">
          <w:pgSz w:w="12240" w:h="15840"/>
          <w:pgMar w:top="900" w:right="1440" w:bottom="1440" w:left="1440" w:header="720" w:footer="720" w:gutter="0"/>
          <w:cols w:space="720"/>
          <w:docGrid w:linePitch="360"/>
        </w:sectPr>
      </w:pPr>
    </w:p>
    <w:p w14:paraId="6FE7B8B0" w14:textId="77777777" w:rsidR="00E86BA6" w:rsidRPr="00E86BA6" w:rsidRDefault="00E86BA6" w:rsidP="00E86BA6">
      <w:pPr>
        <w:rPr>
          <w:b/>
          <w:sz w:val="28"/>
          <w:szCs w:val="28"/>
        </w:rPr>
      </w:pPr>
      <w:r w:rsidRPr="00E86BA6">
        <w:rPr>
          <w:b/>
          <w:sz w:val="28"/>
          <w:szCs w:val="28"/>
        </w:rPr>
        <w:t>Attendees</w:t>
      </w:r>
      <w:r w:rsidR="005C1C05">
        <w:rPr>
          <w:b/>
          <w:sz w:val="28"/>
          <w:szCs w:val="28"/>
        </w:rPr>
        <w:t>:</w:t>
      </w:r>
    </w:p>
    <w:p w14:paraId="27A52B2E" w14:textId="77777777" w:rsidR="00000060" w:rsidRDefault="00000060" w:rsidP="00000060">
      <w:pPr>
        <w:pStyle w:val="NoSpacing"/>
        <w:numPr>
          <w:ilvl w:val="0"/>
          <w:numId w:val="1"/>
        </w:numPr>
        <w:sectPr w:rsidR="00000060" w:rsidSect="00EF3F35">
          <w:type w:val="continuous"/>
          <w:pgSz w:w="12240" w:h="15840"/>
          <w:pgMar w:top="900" w:right="1440" w:bottom="1440" w:left="1440" w:header="720" w:footer="720" w:gutter="0"/>
          <w:cols w:num="2" w:space="720"/>
          <w:docGrid w:linePitch="360"/>
        </w:sectPr>
      </w:pPr>
    </w:p>
    <w:p w14:paraId="06764547" w14:textId="77777777" w:rsidR="008917E7" w:rsidRDefault="008917E7" w:rsidP="00000060">
      <w:pPr>
        <w:pStyle w:val="NoSpacing"/>
      </w:pPr>
      <w:r>
        <w:t>Dan</w:t>
      </w:r>
      <w:r w:rsidR="00673886">
        <w:t xml:space="preserve"> McIntyre</w:t>
      </w:r>
    </w:p>
    <w:p w14:paraId="024C65CD" w14:textId="77777777" w:rsidR="003E450C" w:rsidRDefault="003E450C" w:rsidP="00000060">
      <w:pPr>
        <w:pStyle w:val="NoSpacing"/>
      </w:pPr>
      <w:r>
        <w:t>John Gretz</w:t>
      </w:r>
    </w:p>
    <w:p w14:paraId="47EA1501" w14:textId="77777777" w:rsidR="003E450C" w:rsidRDefault="003E450C" w:rsidP="00000060">
      <w:pPr>
        <w:pStyle w:val="NoSpacing"/>
      </w:pPr>
      <w:r>
        <w:t>Nancy Jenkins</w:t>
      </w:r>
    </w:p>
    <w:p w14:paraId="7A34B5A8" w14:textId="77777777" w:rsidR="003E450C" w:rsidRDefault="003E450C" w:rsidP="00000060">
      <w:pPr>
        <w:pStyle w:val="NoSpacing"/>
      </w:pPr>
      <w:r>
        <w:t>Glynis Watford</w:t>
      </w:r>
    </w:p>
    <w:p w14:paraId="5329ED42" w14:textId="77777777" w:rsidR="003E450C" w:rsidRDefault="008917E7" w:rsidP="00000060">
      <w:pPr>
        <w:pStyle w:val="NoSpacing"/>
      </w:pPr>
      <w:r>
        <w:t>Ben Jackson</w:t>
      </w:r>
    </w:p>
    <w:p w14:paraId="0A7FE74E" w14:textId="77777777" w:rsidR="008917E7" w:rsidRDefault="008917E7" w:rsidP="00000060">
      <w:pPr>
        <w:pStyle w:val="NoSpacing"/>
      </w:pPr>
      <w:r>
        <w:t>Jose Sanchez</w:t>
      </w:r>
    </w:p>
    <w:p w14:paraId="67D94525" w14:textId="77777777" w:rsidR="008917E7" w:rsidRDefault="008917E7" w:rsidP="00000060">
      <w:pPr>
        <w:pStyle w:val="NoSpacing"/>
      </w:pPr>
      <w:r>
        <w:t>Bob Sweeney</w:t>
      </w:r>
    </w:p>
    <w:p w14:paraId="153E83EC" w14:textId="77777777" w:rsidR="008917E7" w:rsidRDefault="008917E7" w:rsidP="00000060">
      <w:pPr>
        <w:pStyle w:val="NoSpacing"/>
      </w:pPr>
      <w:r>
        <w:t>Don Rowe</w:t>
      </w:r>
    </w:p>
    <w:p w14:paraId="1A57A24B" w14:textId="77777777" w:rsidR="008917E7" w:rsidRDefault="008917E7" w:rsidP="00000060">
      <w:pPr>
        <w:pStyle w:val="NoSpacing"/>
      </w:pPr>
      <w:r>
        <w:t>Mark Leeds</w:t>
      </w:r>
    </w:p>
    <w:p w14:paraId="2EF9DB82" w14:textId="77777777" w:rsidR="008917E7" w:rsidRDefault="008917E7" w:rsidP="00000060">
      <w:pPr>
        <w:pStyle w:val="NoSpacing"/>
      </w:pPr>
      <w:r>
        <w:t>Nancy Jenkins</w:t>
      </w:r>
    </w:p>
    <w:p w14:paraId="4266CFE9" w14:textId="77777777" w:rsidR="00500A4D" w:rsidRDefault="008917E7" w:rsidP="00000060">
      <w:pPr>
        <w:pStyle w:val="NoSpacing"/>
      </w:pPr>
      <w:r>
        <w:t>Seth Morgan</w:t>
      </w:r>
    </w:p>
    <w:p w14:paraId="7D42F4A2" w14:textId="77777777" w:rsidR="008917E7" w:rsidRDefault="008917E7" w:rsidP="00000060">
      <w:pPr>
        <w:pStyle w:val="NoSpacing"/>
      </w:pPr>
      <w:r>
        <w:t>Kim Burton</w:t>
      </w:r>
    </w:p>
    <w:p w14:paraId="0CAFE6A3" w14:textId="77777777" w:rsidR="008917E7" w:rsidRDefault="008917E7" w:rsidP="00000060">
      <w:pPr>
        <w:pStyle w:val="NoSpacing"/>
      </w:pPr>
      <w:r>
        <w:t>R</w:t>
      </w:r>
      <w:r w:rsidR="00673886">
        <w:t>onza Othman</w:t>
      </w:r>
    </w:p>
    <w:p w14:paraId="532FB163" w14:textId="77777777" w:rsidR="003541B1" w:rsidRDefault="003541B1" w:rsidP="00000060">
      <w:pPr>
        <w:pStyle w:val="NoSpacing"/>
      </w:pPr>
      <w:r>
        <w:t>Michae</w:t>
      </w:r>
      <w:r w:rsidR="00097AF9">
        <w:t>l Aronin</w:t>
      </w:r>
    </w:p>
    <w:p w14:paraId="67B50951" w14:textId="248BECB3" w:rsidR="008B3252" w:rsidRDefault="008B3252" w:rsidP="00000060">
      <w:pPr>
        <w:pStyle w:val="NoSpacing"/>
      </w:pPr>
      <w:r>
        <w:t xml:space="preserve">Senator </w:t>
      </w:r>
      <w:r w:rsidR="008274BD">
        <w:t xml:space="preserve">Craig </w:t>
      </w:r>
      <w:r w:rsidR="00037B51">
        <w:t>Zucker</w:t>
      </w:r>
    </w:p>
    <w:p w14:paraId="7921D76E" w14:textId="77777777" w:rsidR="0037263B" w:rsidRDefault="0037263B" w:rsidP="00000060">
      <w:pPr>
        <w:pStyle w:val="NoSpacing"/>
        <w:rPr>
          <w:b/>
        </w:rPr>
      </w:pPr>
    </w:p>
    <w:p w14:paraId="273346EA" w14:textId="59359F01" w:rsidR="003E450C" w:rsidRPr="003E450C" w:rsidRDefault="00914BBE" w:rsidP="00000060">
      <w:pPr>
        <w:pStyle w:val="NoSpacing"/>
        <w:rPr>
          <w:b/>
        </w:rPr>
      </w:pPr>
      <w:r>
        <w:rPr>
          <w:b/>
        </w:rPr>
        <w:t xml:space="preserve">MDOD </w:t>
      </w:r>
      <w:r w:rsidR="003E450C" w:rsidRPr="003E450C">
        <w:rPr>
          <w:b/>
        </w:rPr>
        <w:t>Staff:</w:t>
      </w:r>
    </w:p>
    <w:p w14:paraId="7534345B" w14:textId="77777777" w:rsidR="003E450C" w:rsidRDefault="003E450C" w:rsidP="00000060">
      <w:pPr>
        <w:pStyle w:val="NoSpacing"/>
      </w:pPr>
      <w:r>
        <w:t>Carol Beatty</w:t>
      </w:r>
    </w:p>
    <w:p w14:paraId="6EC96D7C" w14:textId="77777777" w:rsidR="00914BBE" w:rsidRDefault="00914BBE" w:rsidP="00000060">
      <w:pPr>
        <w:pStyle w:val="NoSpacing"/>
      </w:pPr>
      <w:r>
        <w:t xml:space="preserve">Elizabeth Hall </w:t>
      </w:r>
    </w:p>
    <w:p w14:paraId="407A1393" w14:textId="77777777" w:rsidR="003E450C" w:rsidRDefault="003E450C" w:rsidP="00000060">
      <w:pPr>
        <w:pStyle w:val="NoSpacing"/>
      </w:pPr>
      <w:r>
        <w:t>Yesheva Kelly</w:t>
      </w:r>
    </w:p>
    <w:p w14:paraId="264DCD0A" w14:textId="77777777" w:rsidR="008917E7" w:rsidRDefault="00914BBE" w:rsidP="00000060">
      <w:pPr>
        <w:pStyle w:val="NoSpacing"/>
      </w:pPr>
      <w:r>
        <w:t>Kimberly McKay</w:t>
      </w:r>
    </w:p>
    <w:p w14:paraId="11BFBBEC" w14:textId="77777777" w:rsidR="00914BBE" w:rsidRDefault="00914BBE" w:rsidP="00000060">
      <w:pPr>
        <w:pStyle w:val="NoSpacing"/>
      </w:pPr>
      <w:r>
        <w:t>Andrew Drummond</w:t>
      </w:r>
    </w:p>
    <w:p w14:paraId="0399048F" w14:textId="77777777" w:rsidR="008917E7" w:rsidRDefault="008917E7" w:rsidP="00000060">
      <w:pPr>
        <w:pStyle w:val="NoSpacing"/>
      </w:pPr>
      <w:r>
        <w:t>Christian Miele</w:t>
      </w:r>
    </w:p>
    <w:p w14:paraId="2050A1CA" w14:textId="77777777" w:rsidR="003E450C" w:rsidRDefault="003E450C" w:rsidP="00000060">
      <w:pPr>
        <w:pStyle w:val="NoSpacing"/>
      </w:pPr>
    </w:p>
    <w:p w14:paraId="505B92EE" w14:textId="77777777" w:rsidR="003E450C" w:rsidRPr="003E450C" w:rsidRDefault="003E450C" w:rsidP="00000060">
      <w:pPr>
        <w:pStyle w:val="NoSpacing"/>
        <w:rPr>
          <w:b/>
        </w:rPr>
      </w:pPr>
      <w:r w:rsidRPr="003E450C">
        <w:rPr>
          <w:b/>
        </w:rPr>
        <w:t>Guests:</w:t>
      </w:r>
    </w:p>
    <w:p w14:paraId="6420986A" w14:textId="77777777" w:rsidR="00EF3F35" w:rsidRDefault="00914BBE" w:rsidP="00000060">
      <w:pPr>
        <w:pStyle w:val="NoSpacing"/>
      </w:pPr>
      <w:r>
        <w:t>David Bahar – DoIT Director of TAM</w:t>
      </w:r>
    </w:p>
    <w:p w14:paraId="5184002F" w14:textId="77777777" w:rsidR="003541B1" w:rsidRDefault="003541B1" w:rsidP="00000060">
      <w:pPr>
        <w:pStyle w:val="NoSpacing"/>
      </w:pPr>
    </w:p>
    <w:p w14:paraId="5007F792" w14:textId="77777777" w:rsidR="008917E7" w:rsidRDefault="008917E7" w:rsidP="00000060">
      <w:pPr>
        <w:pStyle w:val="NoSpacing"/>
      </w:pPr>
    </w:p>
    <w:p w14:paraId="5CB1767A" w14:textId="77777777" w:rsidR="00EF3F35" w:rsidRDefault="00EF3F35" w:rsidP="00000060">
      <w:pPr>
        <w:pStyle w:val="NoSpacing"/>
      </w:pPr>
    </w:p>
    <w:p w14:paraId="1F1B0961" w14:textId="77777777" w:rsidR="008917E7" w:rsidRDefault="008917E7" w:rsidP="00000060">
      <w:pPr>
        <w:pStyle w:val="NoSpacing"/>
        <w:sectPr w:rsidR="008917E7" w:rsidSect="00EF3F35">
          <w:type w:val="continuous"/>
          <w:pgSz w:w="12240" w:h="15840"/>
          <w:pgMar w:top="1260" w:right="1350" w:bottom="1260" w:left="1440" w:header="720" w:footer="720" w:gutter="0"/>
          <w:cols w:num="2" w:space="720"/>
          <w:docGrid w:linePitch="360"/>
        </w:sectPr>
      </w:pPr>
    </w:p>
    <w:p w14:paraId="6B4386A8" w14:textId="77777777" w:rsidR="009B1D91" w:rsidRDefault="009B1D91" w:rsidP="00000060">
      <w:pPr>
        <w:pStyle w:val="NoSpacing"/>
      </w:pPr>
    </w:p>
    <w:tbl>
      <w:tblPr>
        <w:tblStyle w:val="TableGrid"/>
        <w:tblW w:w="0" w:type="auto"/>
        <w:tblLook w:val="04A0" w:firstRow="1" w:lastRow="0" w:firstColumn="1" w:lastColumn="0" w:noHBand="0" w:noVBand="1"/>
      </w:tblPr>
      <w:tblGrid>
        <w:gridCol w:w="9350"/>
      </w:tblGrid>
      <w:tr w:rsidR="0068584B" w14:paraId="2D49CD58" w14:textId="77777777" w:rsidTr="0068584B">
        <w:tc>
          <w:tcPr>
            <w:tcW w:w="9350" w:type="dxa"/>
            <w:shd w:val="clear" w:color="auto" w:fill="D5DCE4" w:themeFill="text2" w:themeFillTint="33"/>
          </w:tcPr>
          <w:p w14:paraId="1891D29F" w14:textId="77777777" w:rsidR="0068584B" w:rsidRDefault="00591723" w:rsidP="005C1C05">
            <w:pPr>
              <w:pStyle w:val="NoSpacing"/>
              <w:rPr>
                <w:b/>
                <w:sz w:val="28"/>
                <w:szCs w:val="28"/>
              </w:rPr>
            </w:pPr>
            <w:r>
              <w:rPr>
                <w:b/>
                <w:sz w:val="28"/>
                <w:szCs w:val="28"/>
              </w:rPr>
              <w:t>Welcome and Approval of Minutes</w:t>
            </w:r>
            <w:r w:rsidR="0068584B">
              <w:rPr>
                <w:b/>
                <w:sz w:val="28"/>
                <w:szCs w:val="28"/>
              </w:rPr>
              <w:t xml:space="preserve"> </w:t>
            </w:r>
            <w:r>
              <w:rPr>
                <w:b/>
                <w:sz w:val="28"/>
                <w:szCs w:val="28"/>
              </w:rPr>
              <w:t xml:space="preserve"> - </w:t>
            </w:r>
            <w:r w:rsidR="005C1C05">
              <w:rPr>
                <w:i/>
              </w:rPr>
              <w:t>Dan McIntyre- Chair</w:t>
            </w:r>
          </w:p>
        </w:tc>
      </w:tr>
    </w:tbl>
    <w:p w14:paraId="03576990" w14:textId="77777777" w:rsidR="009A6C6C" w:rsidRDefault="00F67ED4" w:rsidP="00591723">
      <w:pPr>
        <w:pStyle w:val="NoSpacing"/>
      </w:pPr>
      <w:r>
        <w:br/>
        <w:t>Dan Mcintyre welcomed the attendees. Minutes were approved without changes.</w:t>
      </w:r>
    </w:p>
    <w:p w14:paraId="4B795C74" w14:textId="77777777" w:rsidR="00591723" w:rsidRDefault="00591723" w:rsidP="00591723">
      <w:pPr>
        <w:pStyle w:val="NoSpacing"/>
      </w:pPr>
    </w:p>
    <w:tbl>
      <w:tblPr>
        <w:tblStyle w:val="TableGrid"/>
        <w:tblW w:w="0" w:type="auto"/>
        <w:tblLook w:val="04A0" w:firstRow="1" w:lastRow="0" w:firstColumn="1" w:lastColumn="0" w:noHBand="0" w:noVBand="1"/>
      </w:tblPr>
      <w:tblGrid>
        <w:gridCol w:w="9350"/>
      </w:tblGrid>
      <w:tr w:rsidR="008443CE" w14:paraId="723BED4F" w14:textId="77777777" w:rsidTr="008443CE">
        <w:tc>
          <w:tcPr>
            <w:tcW w:w="9350" w:type="dxa"/>
            <w:shd w:val="clear" w:color="auto" w:fill="D5DCE4" w:themeFill="text2" w:themeFillTint="33"/>
          </w:tcPr>
          <w:p w14:paraId="09DCAF40" w14:textId="77777777" w:rsidR="008443CE" w:rsidRPr="008443CE" w:rsidRDefault="00591723" w:rsidP="00591723">
            <w:pPr>
              <w:rPr>
                <w:i/>
              </w:rPr>
            </w:pPr>
            <w:r>
              <w:rPr>
                <w:b/>
                <w:sz w:val="28"/>
                <w:szCs w:val="28"/>
              </w:rPr>
              <w:t xml:space="preserve">MDOD </w:t>
            </w:r>
            <w:r w:rsidR="001A019E">
              <w:rPr>
                <w:b/>
                <w:sz w:val="28"/>
                <w:szCs w:val="28"/>
              </w:rPr>
              <w:t>Updates -</w:t>
            </w:r>
            <w:r>
              <w:rPr>
                <w:b/>
                <w:sz w:val="28"/>
                <w:szCs w:val="28"/>
              </w:rPr>
              <w:t xml:space="preserve"> </w:t>
            </w:r>
            <w:r>
              <w:rPr>
                <w:i/>
              </w:rPr>
              <w:t>Secretary Carol Beatty</w:t>
            </w:r>
          </w:p>
        </w:tc>
      </w:tr>
    </w:tbl>
    <w:p w14:paraId="000BDF59" w14:textId="77777777" w:rsidR="00581FF3" w:rsidRDefault="00581FF3" w:rsidP="00581FF3">
      <w:pPr>
        <w:pStyle w:val="NoSpacing"/>
      </w:pPr>
    </w:p>
    <w:p w14:paraId="6283FF52" w14:textId="77777777" w:rsidR="00D97BE5" w:rsidRDefault="00EF1CA9" w:rsidP="00581FF3">
      <w:pPr>
        <w:pStyle w:val="NoSpacing"/>
        <w:numPr>
          <w:ilvl w:val="0"/>
          <w:numId w:val="1"/>
        </w:numPr>
      </w:pPr>
      <w:r>
        <w:t>MDOD has been working closely with the Department of Health on the Medicaid Buy-In program for people with disabilities who are working and need health care or personal support.</w:t>
      </w:r>
    </w:p>
    <w:p w14:paraId="7CE6CA26" w14:textId="77777777" w:rsidR="00D97BE5" w:rsidRDefault="00D97BE5" w:rsidP="00581FF3">
      <w:pPr>
        <w:pStyle w:val="NoSpacing"/>
        <w:numPr>
          <w:ilvl w:val="0"/>
          <w:numId w:val="1"/>
        </w:numPr>
      </w:pPr>
      <w:r>
        <w:t xml:space="preserve">Deputy Secretary Miele has been representing the Department on the Lieutenant Governor's commission to study mental and behavioral health and is also chairing the subcommittee on youth and families.  </w:t>
      </w:r>
    </w:p>
    <w:p w14:paraId="3CE607B8" w14:textId="77777777" w:rsidR="00EF1CA9" w:rsidRDefault="00D54C68" w:rsidP="00581FF3">
      <w:pPr>
        <w:pStyle w:val="NoSpacing"/>
        <w:numPr>
          <w:ilvl w:val="0"/>
          <w:numId w:val="1"/>
        </w:numPr>
      </w:pPr>
      <w:r>
        <w:t>W</w:t>
      </w:r>
      <w:r w:rsidR="00D97BE5">
        <w:t xml:space="preserve">orking with MSDE on employment, including youth tracking </w:t>
      </w:r>
      <w:r w:rsidR="00C573A1">
        <w:t>which</w:t>
      </w:r>
      <w:r w:rsidR="00D97BE5">
        <w:t xml:space="preserve"> connects you</w:t>
      </w:r>
      <w:r w:rsidR="00C573A1">
        <w:t>th</w:t>
      </w:r>
      <w:r w:rsidR="00D97BE5">
        <w:t xml:space="preserve"> to employment, training, and post-secondary pilot programs.</w:t>
      </w:r>
    </w:p>
    <w:p w14:paraId="5FC2F7AE" w14:textId="77777777" w:rsidR="00B822CC" w:rsidRDefault="00B822CC" w:rsidP="00581FF3">
      <w:pPr>
        <w:pStyle w:val="NoSpacing"/>
        <w:numPr>
          <w:ilvl w:val="0"/>
          <w:numId w:val="1"/>
        </w:numPr>
      </w:pPr>
      <w:r>
        <w:t>Working with DDA with their R</w:t>
      </w:r>
      <w:r w:rsidR="008D4CA2">
        <w:t>F</w:t>
      </w:r>
      <w:r>
        <w:t>P or request for proposal for fiscal management services for their directions program which will also allow people in community first choice to self-direct for the first time in about 4</w:t>
      </w:r>
      <w:r w:rsidRPr="0041440A">
        <w:rPr>
          <w:sz w:val="20"/>
          <w:vertAlign w:val="superscript"/>
        </w:rPr>
        <w:t xml:space="preserve">1/2 </w:t>
      </w:r>
      <w:r>
        <w:t>years.</w:t>
      </w:r>
    </w:p>
    <w:p w14:paraId="55A4C63F" w14:textId="77777777" w:rsidR="004A113A" w:rsidRDefault="008D4CA2" w:rsidP="00065590">
      <w:pPr>
        <w:pStyle w:val="NoSpacing"/>
        <w:numPr>
          <w:ilvl w:val="0"/>
          <w:numId w:val="1"/>
        </w:numPr>
      </w:pPr>
      <w:r>
        <w:t>H</w:t>
      </w:r>
      <w:r w:rsidR="00065590">
        <w:t xml:space="preserve">ired </w:t>
      </w:r>
      <w:r>
        <w:t>an</w:t>
      </w:r>
      <w:r w:rsidR="00065590">
        <w:t xml:space="preserve"> accessibility coordinator wh</w:t>
      </w:r>
      <w:r>
        <w:t>o</w:t>
      </w:r>
      <w:r w:rsidR="00065590">
        <w:t xml:space="preserve"> will be co</w:t>
      </w:r>
      <w:r w:rsidR="00C573A1">
        <w:t>-</w:t>
      </w:r>
      <w:r w:rsidR="00065590">
        <w:t xml:space="preserve">located with </w:t>
      </w:r>
      <w:r>
        <w:t>MDOD</w:t>
      </w:r>
      <w:r w:rsidR="00065590">
        <w:t xml:space="preserve"> and the Department of Information Technology</w:t>
      </w:r>
      <w:r>
        <w:t xml:space="preserve"> to</w:t>
      </w:r>
      <w:r w:rsidR="00065590">
        <w:t xml:space="preserve"> start the process of working with other state agencies to assess their web sites </w:t>
      </w:r>
      <w:r>
        <w:t>and</w:t>
      </w:r>
      <w:r w:rsidR="00065590">
        <w:t xml:space="preserve"> to look at IT purchase accessibility</w:t>
      </w:r>
      <w:r>
        <w:t>.</w:t>
      </w:r>
      <w:r>
        <w:br/>
      </w:r>
      <w:r w:rsidR="00C573A1">
        <w:t xml:space="preserve">MDOD </w:t>
      </w:r>
      <w:r w:rsidR="00065590">
        <w:t xml:space="preserve">will be hiring somebody </w:t>
      </w:r>
      <w:r w:rsidR="008B3252">
        <w:t>for</w:t>
      </w:r>
      <w:r w:rsidR="00065590">
        <w:t xml:space="preserve"> accessibility evaluating.  </w:t>
      </w:r>
      <w:r w:rsidR="00C573A1">
        <w:t>T</w:t>
      </w:r>
      <w:r w:rsidR="00065590">
        <w:t xml:space="preserve">hat person will be a resource to state agencies </w:t>
      </w:r>
      <w:r w:rsidR="00C573A1">
        <w:t>for</w:t>
      </w:r>
      <w:r w:rsidR="00065590">
        <w:t xml:space="preserve"> all their website and application processes.  </w:t>
      </w:r>
    </w:p>
    <w:p w14:paraId="2D563847" w14:textId="77777777" w:rsidR="00C94FA6" w:rsidRDefault="008D4CA2" w:rsidP="00065590">
      <w:pPr>
        <w:pStyle w:val="NoSpacing"/>
        <w:numPr>
          <w:ilvl w:val="0"/>
          <w:numId w:val="1"/>
        </w:numPr>
      </w:pPr>
      <w:r>
        <w:t>MDTAP</w:t>
      </w:r>
      <w:r w:rsidR="00C94FA6">
        <w:t xml:space="preserve"> had a big anniversary celebration over the summer</w:t>
      </w:r>
      <w:r w:rsidR="008B3252">
        <w:t xml:space="preserve">, which included, </w:t>
      </w:r>
      <w:r w:rsidR="00C94FA6">
        <w:t>two open houses</w:t>
      </w:r>
      <w:r>
        <w:t xml:space="preserve"> </w:t>
      </w:r>
      <w:r w:rsidR="008B3252">
        <w:t xml:space="preserve">and </w:t>
      </w:r>
      <w:r>
        <w:t>an</w:t>
      </w:r>
      <w:r w:rsidR="00C94FA6">
        <w:t xml:space="preserve"> accessible gaming night for youth</w:t>
      </w:r>
      <w:r>
        <w:t>. T</w:t>
      </w:r>
      <w:r w:rsidR="00C94FA6">
        <w:t>hey also participated at the federal level in Senate hearings and house forum on the Tech Act federal funding.</w:t>
      </w:r>
    </w:p>
    <w:p w14:paraId="5FB9CA04" w14:textId="77777777" w:rsidR="00DA2F3C" w:rsidRDefault="00DA2F3C" w:rsidP="00065590">
      <w:pPr>
        <w:pStyle w:val="NoSpacing"/>
        <w:numPr>
          <w:ilvl w:val="0"/>
          <w:numId w:val="1"/>
        </w:numPr>
      </w:pPr>
      <w:r>
        <w:t>P</w:t>
      </w:r>
      <w:r w:rsidR="00C94FA6">
        <w:t>artnered with the Developmental Disabilities Administration to recognize direct support professional</w:t>
      </w:r>
      <w:r w:rsidR="008B3252">
        <w:t>s</w:t>
      </w:r>
      <w:r w:rsidR="00C94FA6">
        <w:t xml:space="preserve"> week.  The lieutenant governor hosted a reception in Annapolis for direct support professionals from all over the state</w:t>
      </w:r>
      <w:r>
        <w:t>.</w:t>
      </w:r>
      <w:r w:rsidR="00C94FA6">
        <w:t xml:space="preserve"> </w:t>
      </w:r>
    </w:p>
    <w:p w14:paraId="7AB1C603" w14:textId="3ED3B961" w:rsidR="00C94FA6" w:rsidRDefault="00DA2F3C" w:rsidP="00EA5A04">
      <w:r>
        <w:br w:type="page"/>
      </w:r>
      <w:r w:rsidR="008B3252">
        <w:lastRenderedPageBreak/>
        <w:t>Senator</w:t>
      </w:r>
      <w:r w:rsidR="00962440">
        <w:t xml:space="preserve"> </w:t>
      </w:r>
      <w:r w:rsidR="00624ADB">
        <w:t>Craig Zucker</w:t>
      </w:r>
      <w:r w:rsidR="00C94FA6">
        <w:t xml:space="preserve"> </w:t>
      </w:r>
      <w:r w:rsidR="00041A7A">
        <w:t xml:space="preserve">drafted a bill </w:t>
      </w:r>
      <w:r w:rsidR="009C6F4B">
        <w:t xml:space="preserve">which would allow people with invisible disabilities to self-disclose the same to the motor vehicle administration. In the event of a situation, where law enforcement </w:t>
      </w:r>
      <w:r w:rsidR="00F514B9">
        <w:t>must</w:t>
      </w:r>
      <w:r w:rsidR="009C6F4B">
        <w:t xml:space="preserve"> interact with somebody with an invisible disability, it would provide that law enforcement officer an opportunity to address the person </w:t>
      </w:r>
      <w:r w:rsidR="00F514B9">
        <w:t>appropriately</w:t>
      </w:r>
      <w:r w:rsidR="009C6F4B">
        <w:t>. This bill would also include training for police officers.</w:t>
      </w:r>
    </w:p>
    <w:p w14:paraId="1106687D" w14:textId="77777777" w:rsidR="00065590" w:rsidRDefault="00065590" w:rsidP="00065590">
      <w:pPr>
        <w:pStyle w:val="NoSpacing"/>
      </w:pPr>
    </w:p>
    <w:tbl>
      <w:tblPr>
        <w:tblStyle w:val="TableGrid"/>
        <w:tblW w:w="0" w:type="auto"/>
        <w:tblLook w:val="04A0" w:firstRow="1" w:lastRow="0" w:firstColumn="1" w:lastColumn="0" w:noHBand="0" w:noVBand="1"/>
      </w:tblPr>
      <w:tblGrid>
        <w:gridCol w:w="9350"/>
      </w:tblGrid>
      <w:tr w:rsidR="008443CE" w14:paraId="520AE522" w14:textId="77777777" w:rsidTr="008443CE">
        <w:trPr>
          <w:trHeight w:val="422"/>
        </w:trPr>
        <w:tc>
          <w:tcPr>
            <w:tcW w:w="9350" w:type="dxa"/>
            <w:shd w:val="clear" w:color="auto" w:fill="D5DCE4" w:themeFill="text2" w:themeFillTint="33"/>
          </w:tcPr>
          <w:p w14:paraId="3DE33F94" w14:textId="77777777" w:rsidR="008443CE" w:rsidRDefault="000534F9" w:rsidP="005C1C05">
            <w:pPr>
              <w:rPr>
                <w:b/>
                <w:sz w:val="28"/>
                <w:szCs w:val="28"/>
              </w:rPr>
            </w:pPr>
            <w:r>
              <w:rPr>
                <w:b/>
                <w:sz w:val="28"/>
                <w:szCs w:val="28"/>
              </w:rPr>
              <w:t>Telecommunications Access of Maryland</w:t>
            </w:r>
            <w:r w:rsidR="001A019E">
              <w:rPr>
                <w:i/>
              </w:rPr>
              <w:t xml:space="preserve"> –</w:t>
            </w:r>
            <w:r w:rsidR="005C1C05">
              <w:rPr>
                <w:i/>
              </w:rPr>
              <w:t xml:space="preserve"> </w:t>
            </w:r>
            <w:r>
              <w:rPr>
                <w:i/>
              </w:rPr>
              <w:t>David Bahar – DOIT Director of TAM</w:t>
            </w:r>
          </w:p>
        </w:tc>
      </w:tr>
    </w:tbl>
    <w:p w14:paraId="0705376D" w14:textId="15725E3F" w:rsidR="00F40D11" w:rsidRDefault="00800734" w:rsidP="00DB2AC6">
      <w:pPr>
        <w:rPr>
          <w:rFonts w:cstheme="minorHAnsi"/>
        </w:rPr>
      </w:pPr>
      <w:r>
        <w:rPr>
          <w:rFonts w:cstheme="minorHAnsi"/>
        </w:rPr>
        <w:t>Summary:</w:t>
      </w:r>
      <w:r w:rsidR="00F6734D">
        <w:rPr>
          <w:rFonts w:cstheme="minorHAnsi"/>
        </w:rPr>
        <w:t xml:space="preserve"> </w:t>
      </w:r>
      <w:r w:rsidR="00F058B9">
        <w:rPr>
          <w:rFonts w:cstheme="minorHAnsi"/>
        </w:rPr>
        <w:t xml:space="preserve"> </w:t>
      </w:r>
      <w:r w:rsidR="00C90998">
        <w:rPr>
          <w:rFonts w:cstheme="minorHAnsi"/>
        </w:rPr>
        <w:t>Overview of the Maryland Relay Service</w:t>
      </w:r>
      <w:r w:rsidR="00D451DB">
        <w:rPr>
          <w:rFonts w:cstheme="minorHAnsi"/>
        </w:rPr>
        <w:t xml:space="preserve"> and other accessible communication options</w:t>
      </w:r>
      <w:r w:rsidR="00052342">
        <w:rPr>
          <w:rFonts w:cstheme="minorHAnsi"/>
        </w:rPr>
        <w:t>.</w:t>
      </w:r>
    </w:p>
    <w:p w14:paraId="28AB09D4" w14:textId="77777777" w:rsidR="0069072E" w:rsidRPr="008B3252" w:rsidRDefault="0069072E" w:rsidP="00DB2AC6">
      <w:pPr>
        <w:rPr>
          <w:rFonts w:cstheme="minorHAnsi"/>
          <w:b/>
          <w:i/>
        </w:rPr>
      </w:pPr>
      <w:r w:rsidRPr="008B3252">
        <w:rPr>
          <w:rFonts w:cstheme="minorHAnsi"/>
          <w:b/>
          <w:i/>
        </w:rPr>
        <w:t>For full presentation – See Attached</w:t>
      </w:r>
    </w:p>
    <w:tbl>
      <w:tblPr>
        <w:tblStyle w:val="TableGrid"/>
        <w:tblW w:w="0" w:type="auto"/>
        <w:tblLook w:val="04A0" w:firstRow="1" w:lastRow="0" w:firstColumn="1" w:lastColumn="0" w:noHBand="0" w:noVBand="1"/>
      </w:tblPr>
      <w:tblGrid>
        <w:gridCol w:w="9350"/>
      </w:tblGrid>
      <w:tr w:rsidR="005D76D7" w14:paraId="00F4C635" w14:textId="77777777" w:rsidTr="005D76D7">
        <w:trPr>
          <w:trHeight w:val="422"/>
        </w:trPr>
        <w:tc>
          <w:tcPr>
            <w:tcW w:w="9350" w:type="dxa"/>
            <w:shd w:val="clear" w:color="auto" w:fill="D5DCE4" w:themeFill="text2" w:themeFillTint="33"/>
          </w:tcPr>
          <w:p w14:paraId="44A4CA61" w14:textId="77777777" w:rsidR="005D76D7" w:rsidRPr="005D76D7" w:rsidRDefault="000534F9" w:rsidP="005C1C05">
            <w:pPr>
              <w:rPr>
                <w:i/>
              </w:rPr>
            </w:pPr>
            <w:r>
              <w:rPr>
                <w:b/>
                <w:sz w:val="28"/>
                <w:szCs w:val="28"/>
              </w:rPr>
              <w:t>Information Technology Accessibility Presentation -</w:t>
            </w:r>
            <w:r w:rsidR="005D76D7" w:rsidRPr="005D76D7">
              <w:rPr>
                <w:b/>
                <w:sz w:val="28"/>
                <w:szCs w:val="28"/>
              </w:rPr>
              <w:t xml:space="preserve"> </w:t>
            </w:r>
            <w:r>
              <w:rPr>
                <w:i/>
              </w:rPr>
              <w:t>Andrew Drummond</w:t>
            </w:r>
          </w:p>
        </w:tc>
      </w:tr>
    </w:tbl>
    <w:p w14:paraId="2F8F41F0" w14:textId="60631DC9" w:rsidR="00EA0D17" w:rsidRDefault="00800734" w:rsidP="00514C5E">
      <w:pPr>
        <w:rPr>
          <w:b/>
          <w:sz w:val="16"/>
          <w:szCs w:val="16"/>
          <w:u w:val="single"/>
        </w:rPr>
      </w:pPr>
      <w:r>
        <w:rPr>
          <w:rFonts w:cstheme="minorHAnsi"/>
        </w:rPr>
        <w:t>Summary:</w:t>
      </w:r>
      <w:r w:rsidR="00591EE6">
        <w:rPr>
          <w:rFonts w:cstheme="minorHAnsi"/>
        </w:rPr>
        <w:t xml:space="preserve"> </w:t>
      </w:r>
      <w:r w:rsidR="00202A21">
        <w:rPr>
          <w:rFonts w:cstheme="minorHAnsi"/>
        </w:rPr>
        <w:t>Introduction of the Statewide Accessib</w:t>
      </w:r>
      <w:r w:rsidR="003A0BFB">
        <w:rPr>
          <w:rFonts w:cstheme="minorHAnsi"/>
        </w:rPr>
        <w:t>le Information Technology Initiative</w:t>
      </w:r>
      <w:r w:rsidR="00052342">
        <w:rPr>
          <w:rFonts w:cstheme="minorHAnsi"/>
        </w:rPr>
        <w:t>.</w:t>
      </w:r>
    </w:p>
    <w:p w14:paraId="25E17380" w14:textId="77777777" w:rsidR="008B3252" w:rsidRPr="008B3252" w:rsidRDefault="008B3252" w:rsidP="00DB2AC6">
      <w:pPr>
        <w:spacing w:line="240" w:lineRule="auto"/>
        <w:rPr>
          <w:b/>
          <w:i/>
          <w:sz w:val="16"/>
          <w:szCs w:val="16"/>
          <w:u w:val="single"/>
        </w:rPr>
      </w:pPr>
      <w:r w:rsidRPr="008B3252">
        <w:rPr>
          <w:rFonts w:cstheme="minorHAnsi"/>
          <w:b/>
          <w:i/>
        </w:rPr>
        <w:t>For full presentation – See Attached</w:t>
      </w:r>
    </w:p>
    <w:p w14:paraId="5518AAC6" w14:textId="77777777" w:rsidR="00980534" w:rsidRPr="00980534" w:rsidRDefault="00980534" w:rsidP="00980534">
      <w:pPr>
        <w:pStyle w:val="ListParagraph"/>
        <w:spacing w:before="120" w:line="240" w:lineRule="auto"/>
        <w:ind w:left="360"/>
        <w:rPr>
          <w:sz w:val="6"/>
          <w:szCs w:val="6"/>
        </w:rPr>
      </w:pPr>
    </w:p>
    <w:tbl>
      <w:tblPr>
        <w:tblStyle w:val="TableGrid"/>
        <w:tblW w:w="0" w:type="auto"/>
        <w:tblLook w:val="04A0" w:firstRow="1" w:lastRow="0" w:firstColumn="1" w:lastColumn="0" w:noHBand="0" w:noVBand="1"/>
      </w:tblPr>
      <w:tblGrid>
        <w:gridCol w:w="9350"/>
      </w:tblGrid>
      <w:tr w:rsidR="0068584B" w14:paraId="2611B88A" w14:textId="77777777" w:rsidTr="0068584B">
        <w:trPr>
          <w:trHeight w:val="422"/>
        </w:trPr>
        <w:tc>
          <w:tcPr>
            <w:tcW w:w="9350" w:type="dxa"/>
            <w:shd w:val="clear" w:color="auto" w:fill="D5DCE4" w:themeFill="text2" w:themeFillTint="33"/>
          </w:tcPr>
          <w:p w14:paraId="2E5C4D64" w14:textId="77777777" w:rsidR="0068584B" w:rsidRDefault="000534F9" w:rsidP="002871C3">
            <w:pPr>
              <w:rPr>
                <w:rFonts w:cs="Arial"/>
                <w:b/>
                <w:sz w:val="28"/>
                <w:szCs w:val="28"/>
              </w:rPr>
            </w:pPr>
            <w:r>
              <w:rPr>
                <w:rFonts w:cs="Arial"/>
                <w:b/>
                <w:sz w:val="28"/>
                <w:szCs w:val="28"/>
              </w:rPr>
              <w:t>MCOD Communication and Outreach Presentation</w:t>
            </w:r>
            <w:r w:rsidR="00DB2AC6">
              <w:rPr>
                <w:rFonts w:cs="Arial"/>
                <w:b/>
                <w:sz w:val="28"/>
                <w:szCs w:val="28"/>
              </w:rPr>
              <w:t xml:space="preserve"> </w:t>
            </w:r>
            <w:r w:rsidR="00DB2AC6">
              <w:rPr>
                <w:i/>
              </w:rPr>
              <w:t>– Kimber</w:t>
            </w:r>
            <w:r w:rsidR="008917E7">
              <w:rPr>
                <w:i/>
              </w:rPr>
              <w:t>l</w:t>
            </w:r>
            <w:r w:rsidR="00DB2AC6">
              <w:rPr>
                <w:i/>
              </w:rPr>
              <w:t>y McKay</w:t>
            </w:r>
          </w:p>
        </w:tc>
      </w:tr>
    </w:tbl>
    <w:p w14:paraId="30C709A8" w14:textId="4CE919FC" w:rsidR="00C54F13" w:rsidRDefault="00052342" w:rsidP="00980534">
      <w:pPr>
        <w:spacing w:line="240" w:lineRule="auto"/>
      </w:pPr>
      <w:r>
        <w:rPr>
          <w:b/>
        </w:rPr>
        <w:br/>
      </w:r>
      <w:r w:rsidR="00C54F13" w:rsidRPr="00B740CC">
        <w:rPr>
          <w:b/>
        </w:rPr>
        <w:t>30</w:t>
      </w:r>
      <w:r w:rsidR="00C54F13" w:rsidRPr="00B740CC">
        <w:rPr>
          <w:b/>
          <w:vertAlign w:val="superscript"/>
        </w:rPr>
        <w:t>TH</w:t>
      </w:r>
      <w:r w:rsidR="00C54F13" w:rsidRPr="00B740CC">
        <w:rPr>
          <w:b/>
        </w:rPr>
        <w:t xml:space="preserve"> ADA Anniversary Celebration</w:t>
      </w:r>
      <w:r w:rsidR="00C54F13">
        <w:t>:</w:t>
      </w:r>
    </w:p>
    <w:p w14:paraId="6C09175B" w14:textId="77777777" w:rsidR="00AF523F" w:rsidRDefault="00B740CC" w:rsidP="00AF523F">
      <w:pPr>
        <w:spacing w:line="240" w:lineRule="auto"/>
      </w:pPr>
      <w:r>
        <w:t>Met with the</w:t>
      </w:r>
      <w:r w:rsidR="00C54F13">
        <w:t xml:space="preserve"> National ADA to talk about our 30th anniversary celebration plans and their 30th anniversary plans.  They are </w:t>
      </w:r>
      <w:r>
        <w:t xml:space="preserve">planning </w:t>
      </w:r>
      <w:r w:rsidR="00C54F13">
        <w:t xml:space="preserve">a huge event in DC the weekend of </w:t>
      </w:r>
      <w:r>
        <w:t>July</w:t>
      </w:r>
      <w:r w:rsidR="00C54F13">
        <w:t xml:space="preserve"> 25th and 26th. </w:t>
      </w:r>
    </w:p>
    <w:p w14:paraId="105AAC5F" w14:textId="5515459D" w:rsidR="00D65FE5" w:rsidRDefault="00D65FE5" w:rsidP="00AF523F">
      <w:pPr>
        <w:spacing w:line="240" w:lineRule="auto"/>
      </w:pPr>
      <w:r>
        <w:t>The theme</w:t>
      </w:r>
      <w:r w:rsidR="00C91710">
        <w:t xml:space="preserve"> for MDOD’s celebration will be</w:t>
      </w:r>
      <w:r>
        <w:t xml:space="preserve"> technology and accessibility</w:t>
      </w:r>
      <w:r w:rsidR="00C91710">
        <w:t>.</w:t>
      </w:r>
      <w:r>
        <w:t xml:space="preserve"> </w:t>
      </w:r>
      <w:r w:rsidR="00855047">
        <w:t xml:space="preserve">Event will consist of </w:t>
      </w:r>
      <w:r>
        <w:t xml:space="preserve">IT vendors, speakers, </w:t>
      </w:r>
      <w:r w:rsidR="00AE5A91">
        <w:t xml:space="preserve">and exhibits including </w:t>
      </w:r>
      <w:r>
        <w:t>smart home</w:t>
      </w:r>
      <w:r w:rsidR="00AE5A91">
        <w:t xml:space="preserve"> demos</w:t>
      </w:r>
      <w:r w:rsidR="00E737E2">
        <w:t>.</w:t>
      </w:r>
      <w:r w:rsidR="00472B06">
        <w:t xml:space="preserve"> Celebration will be held on Monday, July </w:t>
      </w:r>
      <w:r w:rsidR="009F3C8D">
        <w:t>27</w:t>
      </w:r>
      <w:r w:rsidR="009F3C8D" w:rsidRPr="009F3C8D">
        <w:rPr>
          <w:vertAlign w:val="superscript"/>
        </w:rPr>
        <w:t>th</w:t>
      </w:r>
      <w:r w:rsidR="009F3C8D">
        <w:t xml:space="preserve">. </w:t>
      </w:r>
    </w:p>
    <w:p w14:paraId="01936612" w14:textId="77777777" w:rsidR="00D65FE5" w:rsidRPr="00980534" w:rsidRDefault="00D65FE5" w:rsidP="00980534">
      <w:pPr>
        <w:spacing w:line="240" w:lineRule="auto"/>
        <w:rPr>
          <w:rFonts w:cs="Arial"/>
          <w:sz w:val="6"/>
          <w:szCs w:val="6"/>
        </w:rPr>
      </w:pPr>
    </w:p>
    <w:tbl>
      <w:tblPr>
        <w:tblStyle w:val="TableGrid"/>
        <w:tblW w:w="0" w:type="auto"/>
        <w:tblLook w:val="04A0" w:firstRow="1" w:lastRow="0" w:firstColumn="1" w:lastColumn="0" w:noHBand="0" w:noVBand="1"/>
      </w:tblPr>
      <w:tblGrid>
        <w:gridCol w:w="9350"/>
      </w:tblGrid>
      <w:tr w:rsidR="00CF119B" w14:paraId="64567228" w14:textId="77777777" w:rsidTr="00160945">
        <w:tc>
          <w:tcPr>
            <w:tcW w:w="9350" w:type="dxa"/>
            <w:shd w:val="clear" w:color="auto" w:fill="D5DCE4" w:themeFill="text2" w:themeFillTint="33"/>
          </w:tcPr>
          <w:p w14:paraId="0EBF84CD" w14:textId="77777777" w:rsidR="00CF119B" w:rsidRDefault="000534F9" w:rsidP="00160945">
            <w:pPr>
              <w:rPr>
                <w:rFonts w:cs="Arial"/>
                <w:b/>
                <w:sz w:val="28"/>
                <w:szCs w:val="28"/>
              </w:rPr>
            </w:pPr>
            <w:r>
              <w:rPr>
                <w:rFonts w:cs="Arial"/>
                <w:b/>
                <w:sz w:val="28"/>
                <w:szCs w:val="28"/>
              </w:rPr>
              <w:t>Commission Member Updates</w:t>
            </w:r>
          </w:p>
        </w:tc>
      </w:tr>
    </w:tbl>
    <w:p w14:paraId="63664B06" w14:textId="77777777" w:rsidR="00E45CDD" w:rsidRDefault="00E45CDD" w:rsidP="00591723">
      <w:pPr>
        <w:spacing w:line="240" w:lineRule="auto"/>
      </w:pPr>
    </w:p>
    <w:p w14:paraId="6FD03012" w14:textId="77777777" w:rsidR="00F41449" w:rsidRDefault="00ED6DCA" w:rsidP="00591723">
      <w:pPr>
        <w:spacing w:line="240" w:lineRule="auto"/>
      </w:pPr>
      <w:r w:rsidRPr="00ED6DCA">
        <w:rPr>
          <w:b/>
        </w:rPr>
        <w:t>Bob Sweeney</w:t>
      </w:r>
      <w:r>
        <w:t xml:space="preserve"> – </w:t>
      </w:r>
    </w:p>
    <w:p w14:paraId="66590948" w14:textId="6446163E" w:rsidR="00290C1D" w:rsidRDefault="00ED6DCA" w:rsidP="00F41449">
      <w:pPr>
        <w:pStyle w:val="ListParagraph"/>
        <w:numPr>
          <w:ilvl w:val="0"/>
          <w:numId w:val="25"/>
        </w:numPr>
        <w:spacing w:line="240" w:lineRule="auto"/>
      </w:pPr>
      <w:r>
        <w:t>Contacted Senator Van Hollen’s office to schedule a meeting to discuss possible legislation that would require all buildings to have automatic door openers. Will inform the commission when that date has been set. Commission members are encouraged to attend.</w:t>
      </w:r>
    </w:p>
    <w:p w14:paraId="161DF382" w14:textId="2258EB05" w:rsidR="00962440" w:rsidRDefault="00FB2ECE" w:rsidP="0088162D">
      <w:r w:rsidRPr="00607E7B">
        <w:rPr>
          <w:b/>
        </w:rPr>
        <w:t xml:space="preserve">Mark </w:t>
      </w:r>
      <w:r w:rsidR="00962440" w:rsidRPr="00607E7B">
        <w:rPr>
          <w:b/>
        </w:rPr>
        <w:t>Leeds</w:t>
      </w:r>
      <w:r w:rsidR="00962440">
        <w:rPr>
          <w:b/>
        </w:rPr>
        <w:t xml:space="preserve"> </w:t>
      </w:r>
      <w:r w:rsidR="00962440">
        <w:t>–</w:t>
      </w:r>
    </w:p>
    <w:p w14:paraId="42F2351B" w14:textId="77777777" w:rsidR="00811371" w:rsidRDefault="00FB2ECE" w:rsidP="00811371">
      <w:pPr>
        <w:pStyle w:val="ListParagraph"/>
        <w:numPr>
          <w:ilvl w:val="0"/>
          <w:numId w:val="22"/>
        </w:numPr>
      </w:pPr>
      <w:r>
        <w:t>Last term with the Commission</w:t>
      </w:r>
      <w:r w:rsidR="00811371">
        <w:t xml:space="preserve"> on Disabilities</w:t>
      </w:r>
      <w:r>
        <w:t xml:space="preserve">. </w:t>
      </w:r>
    </w:p>
    <w:p w14:paraId="5DD2E8A4" w14:textId="77777777" w:rsidR="00811371" w:rsidRDefault="00FB2ECE" w:rsidP="00811371">
      <w:pPr>
        <w:pStyle w:val="ListParagraph"/>
        <w:numPr>
          <w:ilvl w:val="0"/>
          <w:numId w:val="22"/>
        </w:numPr>
      </w:pPr>
      <w:r>
        <w:t xml:space="preserve">Retiring December 31, 2019. </w:t>
      </w:r>
      <w:r w:rsidR="0088162D">
        <w:t xml:space="preserve"> </w:t>
      </w:r>
    </w:p>
    <w:p w14:paraId="476523D2" w14:textId="52F0F6E9" w:rsidR="0088162D" w:rsidRDefault="000E09D4" w:rsidP="00811371">
      <w:pPr>
        <w:pStyle w:val="ListParagraph"/>
        <w:numPr>
          <w:ilvl w:val="0"/>
          <w:numId w:val="22"/>
        </w:numPr>
      </w:pPr>
      <w:r>
        <w:t>Developed a strategy for the</w:t>
      </w:r>
      <w:r w:rsidR="0088162D">
        <w:t xml:space="preserve"> </w:t>
      </w:r>
      <w:r>
        <w:t xml:space="preserve">lengthy registry of individuals interested in accessing a limit number of the </w:t>
      </w:r>
      <w:r w:rsidR="0088162D">
        <w:t>Medicaid home-based services waiver</w:t>
      </w:r>
      <w:r>
        <w:t xml:space="preserve"> slots</w:t>
      </w:r>
      <w:r w:rsidR="0088162D">
        <w:t xml:space="preserve">. Rather than first come first serve, individuals </w:t>
      </w:r>
      <w:r>
        <w:t>have been scree</w:t>
      </w:r>
      <w:r w:rsidR="0088195C">
        <w:t>ned</w:t>
      </w:r>
      <w:r>
        <w:t xml:space="preserve"> </w:t>
      </w:r>
      <w:r w:rsidR="0088162D">
        <w:t>an</w:t>
      </w:r>
      <w:r w:rsidR="0088195C">
        <w:t>d an</w:t>
      </w:r>
      <w:r w:rsidR="0088162D">
        <w:t xml:space="preserve"> </w:t>
      </w:r>
      <w:r>
        <w:t xml:space="preserve">algorithm has </w:t>
      </w:r>
      <w:r w:rsidR="0088195C">
        <w:t xml:space="preserve">been </w:t>
      </w:r>
      <w:r w:rsidR="0088162D">
        <w:t>developed</w:t>
      </w:r>
      <w:r>
        <w:t xml:space="preserve"> </w:t>
      </w:r>
      <w:r w:rsidR="0088162D">
        <w:t xml:space="preserve">to assess those who may be most at risk of institutionalization </w:t>
      </w:r>
      <w:r>
        <w:t>to</w:t>
      </w:r>
      <w:r w:rsidR="0088162D">
        <w:t xml:space="preserve"> give them a higher priority access to apply for the waiver.  </w:t>
      </w:r>
      <w:r w:rsidR="0088195C">
        <w:t>This went</w:t>
      </w:r>
      <w:r w:rsidR="0088162D">
        <w:t xml:space="preserve"> into effect as of October 1, and </w:t>
      </w:r>
      <w:r w:rsidR="0088195C">
        <w:t>the</w:t>
      </w:r>
      <w:r w:rsidR="0088162D">
        <w:t xml:space="preserve"> first waiver letters went out last week based on the risk factors being considered.</w:t>
      </w:r>
    </w:p>
    <w:p w14:paraId="7D98535F" w14:textId="2C9C1FB6" w:rsidR="00A37456" w:rsidRDefault="0088162D" w:rsidP="00F416E6">
      <w:r w:rsidRPr="0088162D">
        <w:rPr>
          <w:b/>
        </w:rPr>
        <w:t>John Gretz</w:t>
      </w:r>
      <w:r w:rsidR="00962440">
        <w:rPr>
          <w:b/>
        </w:rPr>
        <w:t xml:space="preserve"> </w:t>
      </w:r>
      <w:r w:rsidR="00962440">
        <w:t>–</w:t>
      </w:r>
    </w:p>
    <w:p w14:paraId="5DFA2B77" w14:textId="68A6F69D" w:rsidR="00A37456" w:rsidRDefault="00A37456" w:rsidP="00832DC2">
      <w:pPr>
        <w:pStyle w:val="ListParagraph"/>
        <w:numPr>
          <w:ilvl w:val="0"/>
          <w:numId w:val="26"/>
        </w:numPr>
      </w:pPr>
      <w:r>
        <w:t>H</w:t>
      </w:r>
      <w:r w:rsidR="00F416E6">
        <w:t>ad a series of conversations with US Senator</w:t>
      </w:r>
      <w:r w:rsidR="007067F4">
        <w:t xml:space="preserve"> Markey from Massachusetts </w:t>
      </w:r>
      <w:r w:rsidR="00F416E6">
        <w:t>and US House of Representatives</w:t>
      </w:r>
      <w:r w:rsidR="007067F4">
        <w:t>,</w:t>
      </w:r>
      <w:r w:rsidR="00F416E6">
        <w:t xml:space="preserve"> Congressman Cohen from Tennessee, and their legal staff </w:t>
      </w:r>
      <w:r w:rsidR="00415413">
        <w:t xml:space="preserve">to garner support for </w:t>
      </w:r>
      <w:r w:rsidR="00F416E6">
        <w:t>U.S. Senate bill 2077 and its companion bill House of Representatives 3663, called the complete streets act</w:t>
      </w:r>
      <w:r w:rsidR="0019425D">
        <w:t>,</w:t>
      </w:r>
      <w:r w:rsidR="00F416E6">
        <w:t xml:space="preserve"> which would </w:t>
      </w:r>
      <w:r w:rsidR="00BF1BE0">
        <w:t xml:space="preserve">federally </w:t>
      </w:r>
      <w:r w:rsidR="00F416E6">
        <w:t xml:space="preserve">mandate full accessibility </w:t>
      </w:r>
      <w:proofErr w:type="gramStart"/>
      <w:r w:rsidR="00F416E6">
        <w:t>with regard to</w:t>
      </w:r>
      <w:proofErr w:type="gramEnd"/>
      <w:r w:rsidR="00F416E6">
        <w:t xml:space="preserve"> streets and sidewalks</w:t>
      </w:r>
      <w:r w:rsidR="00415413">
        <w:t>.</w:t>
      </w:r>
    </w:p>
    <w:p w14:paraId="64CAD1CB" w14:textId="323C4BDE" w:rsidR="00F416E6" w:rsidRDefault="0019425D" w:rsidP="00787E3D">
      <w:pPr>
        <w:pStyle w:val="ListParagraph"/>
        <w:numPr>
          <w:ilvl w:val="0"/>
          <w:numId w:val="26"/>
        </w:numPr>
      </w:pPr>
      <w:r>
        <w:lastRenderedPageBreak/>
        <w:t>O</w:t>
      </w:r>
      <w:r w:rsidR="00F416E6">
        <w:t xml:space="preserve">ne month after Trump administration took office, as part of the deregulation </w:t>
      </w:r>
      <w:r>
        <w:t>a bill was passed that states</w:t>
      </w:r>
      <w:r w:rsidR="003A1BC6">
        <w:t xml:space="preserve">, </w:t>
      </w:r>
      <w:r w:rsidR="00F416E6">
        <w:t xml:space="preserve">for every new piece of legislation that is to be enacted, two must be removed.  </w:t>
      </w:r>
      <w:r w:rsidR="003A1BC6">
        <w:t>Therefore, the</w:t>
      </w:r>
      <w:r w:rsidR="00787E3D">
        <w:t xml:space="preserve"> proposed complete street act</w:t>
      </w:r>
      <w:r w:rsidR="00D90C24">
        <w:t xml:space="preserve"> bill</w:t>
      </w:r>
      <w:r w:rsidR="00787E3D">
        <w:t xml:space="preserve"> is</w:t>
      </w:r>
      <w:r w:rsidR="00F416E6">
        <w:t xml:space="preserve"> sitting right now.</w:t>
      </w:r>
    </w:p>
    <w:p w14:paraId="5F837D8D" w14:textId="2E9E456F" w:rsidR="00811371" w:rsidRDefault="00F416E6" w:rsidP="00591723">
      <w:pPr>
        <w:spacing w:line="240" w:lineRule="auto"/>
      </w:pPr>
      <w:r w:rsidRPr="00F416E6">
        <w:rPr>
          <w:b/>
        </w:rPr>
        <w:t>Nancy Jenkins</w:t>
      </w:r>
      <w:r w:rsidR="00962440">
        <w:rPr>
          <w:b/>
        </w:rPr>
        <w:t xml:space="preserve"> </w:t>
      </w:r>
      <w:r w:rsidR="00962440">
        <w:t>–</w:t>
      </w:r>
      <w:r>
        <w:t xml:space="preserve"> </w:t>
      </w:r>
    </w:p>
    <w:p w14:paraId="031507AC" w14:textId="7A7CDC85" w:rsidR="00BB19A0" w:rsidRDefault="00811371" w:rsidP="00780B7B">
      <w:pPr>
        <w:pStyle w:val="ListParagraph"/>
        <w:numPr>
          <w:ilvl w:val="0"/>
          <w:numId w:val="23"/>
        </w:numPr>
        <w:spacing w:line="240" w:lineRule="auto"/>
      </w:pPr>
      <w:r>
        <w:t>Howard County</w:t>
      </w:r>
      <w:r w:rsidR="00F416E6">
        <w:t xml:space="preserve"> Department of Aging and Disabilities is having their </w:t>
      </w:r>
      <w:r>
        <w:t>D</w:t>
      </w:r>
      <w:r w:rsidR="00F416E6">
        <w:t xml:space="preserve">isability </w:t>
      </w:r>
      <w:r>
        <w:t>A</w:t>
      </w:r>
      <w:r w:rsidR="00F416E6">
        <w:t xml:space="preserve">wareness </w:t>
      </w:r>
      <w:r w:rsidR="005A7F8F">
        <w:t>Day on</w:t>
      </w:r>
      <w:r w:rsidR="00F416E6">
        <w:t xml:space="preserve"> Saturday</w:t>
      </w:r>
      <w:r w:rsidR="005A7F8F">
        <w:t>, October 12th</w:t>
      </w:r>
      <w:r>
        <w:t xml:space="preserve"> from </w:t>
      </w:r>
      <w:r w:rsidR="00F416E6">
        <w:t>11:00</w:t>
      </w:r>
      <w:r>
        <w:t xml:space="preserve"> a.m. </w:t>
      </w:r>
      <w:r w:rsidR="00F416E6">
        <w:t xml:space="preserve">until 2:00.  </w:t>
      </w:r>
    </w:p>
    <w:p w14:paraId="6EA8CFFB" w14:textId="6F851136" w:rsidR="00666E89" w:rsidRDefault="00666E89" w:rsidP="00780B7B">
      <w:pPr>
        <w:pStyle w:val="ListParagraph"/>
        <w:numPr>
          <w:ilvl w:val="0"/>
          <w:numId w:val="23"/>
        </w:numPr>
        <w:spacing w:line="240" w:lineRule="auto"/>
      </w:pPr>
      <w:r>
        <w:t>The new county executive disbanded</w:t>
      </w:r>
      <w:r w:rsidR="006C1358">
        <w:t xml:space="preserve"> the Howard County Commission</w:t>
      </w:r>
      <w:r>
        <w:t xml:space="preserve"> and requested that </w:t>
      </w:r>
      <w:r w:rsidR="00F416E6">
        <w:t>everybody reapply and provide resume</w:t>
      </w:r>
      <w:r w:rsidR="00421AAF">
        <w:t>s.</w:t>
      </w:r>
      <w:r w:rsidR="00F416E6">
        <w:t xml:space="preserve"> </w:t>
      </w:r>
      <w:r w:rsidR="00421AAF">
        <w:t>Appointees were supposed to be notified by September 21</w:t>
      </w:r>
      <w:r w:rsidR="00421AAF" w:rsidRPr="00780B7B">
        <w:rPr>
          <w:vertAlign w:val="superscript"/>
        </w:rPr>
        <w:t>st</w:t>
      </w:r>
      <w:r w:rsidR="00421AAF">
        <w:t>, but that hasn’t happened.</w:t>
      </w:r>
      <w:r w:rsidR="00F416E6">
        <w:t xml:space="preserve">  </w:t>
      </w:r>
      <w:r w:rsidR="00727DB6">
        <w:t>Will be speaking before the county council on October 21</w:t>
      </w:r>
      <w:r w:rsidR="00727DB6" w:rsidRPr="00780B7B">
        <w:rPr>
          <w:vertAlign w:val="superscript"/>
        </w:rPr>
        <w:t>st</w:t>
      </w:r>
      <w:r w:rsidR="00727DB6">
        <w:t xml:space="preserve"> regarding the disbandment and </w:t>
      </w:r>
      <w:r w:rsidR="00151325">
        <w:t>mission</w:t>
      </w:r>
      <w:r w:rsidR="00EF3AD0">
        <w:t>/</w:t>
      </w:r>
      <w:r w:rsidR="00477307">
        <w:t>duties</w:t>
      </w:r>
      <w:r w:rsidR="00151325">
        <w:t xml:space="preserve"> of the commission based on the county code.</w:t>
      </w:r>
      <w:r w:rsidR="00780B7B">
        <w:t xml:space="preserve"> The commission has not met since June 2019.</w:t>
      </w:r>
    </w:p>
    <w:p w14:paraId="647F7D29" w14:textId="622A56F6" w:rsidR="00477307" w:rsidRDefault="00F416E6" w:rsidP="008917E7">
      <w:pPr>
        <w:spacing w:line="240" w:lineRule="auto"/>
      </w:pPr>
      <w:r w:rsidRPr="00F416E6">
        <w:rPr>
          <w:b/>
        </w:rPr>
        <w:t>Seth Morgan</w:t>
      </w:r>
      <w:r w:rsidR="00962440">
        <w:rPr>
          <w:b/>
        </w:rPr>
        <w:t xml:space="preserve"> </w:t>
      </w:r>
      <w:r w:rsidR="00962440">
        <w:t>–</w:t>
      </w:r>
      <w:r>
        <w:t xml:space="preserve"> </w:t>
      </w:r>
    </w:p>
    <w:p w14:paraId="296F1D4E" w14:textId="2CFC4212" w:rsidR="00AE5A91" w:rsidRDefault="00F70C17" w:rsidP="00477307">
      <w:pPr>
        <w:pStyle w:val="ListParagraph"/>
        <w:numPr>
          <w:ilvl w:val="0"/>
          <w:numId w:val="24"/>
        </w:numPr>
        <w:spacing w:line="240" w:lineRule="auto"/>
      </w:pPr>
      <w:r>
        <w:t>R</w:t>
      </w:r>
      <w:r w:rsidR="00F416E6">
        <w:t xml:space="preserve">eceiving a proclamation in honor of disability employment month by </w:t>
      </w:r>
      <w:r>
        <w:t>C</w:t>
      </w:r>
      <w:r w:rsidR="00F416E6">
        <w:t xml:space="preserve">ounty </w:t>
      </w:r>
      <w:r>
        <w:t>E</w:t>
      </w:r>
      <w:r w:rsidR="00F416E6">
        <w:t>xecutive Mark Eldridge</w:t>
      </w:r>
    </w:p>
    <w:p w14:paraId="098A0341" w14:textId="5A5FEBDF" w:rsidR="0059637E" w:rsidRDefault="00AE5A91" w:rsidP="00AE5A91">
      <w:r w:rsidRPr="0059637E">
        <w:rPr>
          <w:b/>
        </w:rPr>
        <w:t>Ronza</w:t>
      </w:r>
      <w:r w:rsidR="0059637E" w:rsidRPr="0059637E">
        <w:rPr>
          <w:b/>
        </w:rPr>
        <w:t xml:space="preserve"> Othman</w:t>
      </w:r>
      <w:r w:rsidR="001C1019">
        <w:rPr>
          <w:b/>
        </w:rPr>
        <w:t xml:space="preserve"> </w:t>
      </w:r>
      <w:r w:rsidR="001C1019">
        <w:t>–</w:t>
      </w:r>
    </w:p>
    <w:p w14:paraId="36ED7DF7" w14:textId="77777777" w:rsidR="00C50ACC" w:rsidRDefault="00C50ACC" w:rsidP="0059637E">
      <w:pPr>
        <w:pStyle w:val="ListParagraph"/>
        <w:numPr>
          <w:ilvl w:val="0"/>
          <w:numId w:val="24"/>
        </w:numPr>
      </w:pPr>
      <w:r>
        <w:t>NFB</w:t>
      </w:r>
      <w:r w:rsidR="00AE5A91">
        <w:t xml:space="preserve"> </w:t>
      </w:r>
      <w:r>
        <w:t>A</w:t>
      </w:r>
      <w:r w:rsidR="00AE5A91">
        <w:t xml:space="preserve">nnual </w:t>
      </w:r>
      <w:r>
        <w:t>C</w:t>
      </w:r>
      <w:r w:rsidR="00AE5A91">
        <w:t xml:space="preserve">onference </w:t>
      </w:r>
      <w:r>
        <w:t>is being held on</w:t>
      </w:r>
      <w:r w:rsidR="00AE5A91">
        <w:t xml:space="preserve"> November 8</w:t>
      </w:r>
      <w:r w:rsidRPr="00C50ACC">
        <w:rPr>
          <w:vertAlign w:val="superscript"/>
        </w:rPr>
        <w:t>th</w:t>
      </w:r>
      <w:r>
        <w:t xml:space="preserve"> -</w:t>
      </w:r>
      <w:r w:rsidR="00AE5A91">
        <w:t>10</w:t>
      </w:r>
      <w:r>
        <w:t>th</w:t>
      </w:r>
      <w:r w:rsidR="00AE5A91">
        <w:t xml:space="preserve">. </w:t>
      </w:r>
      <w:r>
        <w:t xml:space="preserve"> Secretary Beatty,</w:t>
      </w:r>
      <w:r w:rsidR="00AE5A91">
        <w:t xml:space="preserve"> Mary Young from Baltimore </w:t>
      </w:r>
      <w:r>
        <w:t>C</w:t>
      </w:r>
      <w:r w:rsidR="00AE5A91">
        <w:t xml:space="preserve">ity </w:t>
      </w:r>
      <w:r>
        <w:t>and</w:t>
      </w:r>
      <w:r w:rsidR="00AE5A91">
        <w:t xml:space="preserve"> Kevin</w:t>
      </w:r>
      <w:r>
        <w:t xml:space="preserve"> Quinn</w:t>
      </w:r>
      <w:r w:rsidR="00AE5A91">
        <w:t>, the MTA administrator</w:t>
      </w:r>
      <w:r>
        <w:t xml:space="preserve"> are some of the government attendees</w:t>
      </w:r>
      <w:r w:rsidR="00AE5A91">
        <w:t>.</w:t>
      </w:r>
    </w:p>
    <w:p w14:paraId="26C41054" w14:textId="7C00F886" w:rsidR="00AE5A91" w:rsidRDefault="002F68AE" w:rsidP="0059637E">
      <w:pPr>
        <w:pStyle w:val="ListParagraph"/>
        <w:numPr>
          <w:ilvl w:val="0"/>
          <w:numId w:val="24"/>
        </w:numPr>
      </w:pPr>
      <w:r>
        <w:t>W</w:t>
      </w:r>
      <w:r w:rsidR="00AE5A91">
        <w:t xml:space="preserve">orking with the state legislature and the board of elections to </w:t>
      </w:r>
      <w:r>
        <w:t xml:space="preserve">address the voter concerns regarding </w:t>
      </w:r>
      <w:r w:rsidR="00762AA8">
        <w:t xml:space="preserve">usage of electronic and paper ballets </w:t>
      </w:r>
      <w:r w:rsidR="00B41125">
        <w:t xml:space="preserve">which could </w:t>
      </w:r>
      <w:r w:rsidR="000E485A">
        <w:t>make the votes of people with disabilities easily identifiable.</w:t>
      </w:r>
      <w:r w:rsidR="00AE5A91">
        <w:t xml:space="preserve"> In August, we sued the Maryland state board of elections to try to require them to switch to default voting system being the ballot marking system, and people will have to request paper ballot instead.  </w:t>
      </w:r>
      <w:r w:rsidR="00D22227">
        <w:t>A</w:t>
      </w:r>
      <w:r w:rsidR="00AE5A91">
        <w:t xml:space="preserve">s of last </w:t>
      </w:r>
      <w:r w:rsidR="001C1019">
        <w:t>week,</w:t>
      </w:r>
      <w:r w:rsidR="00AE5A91">
        <w:t xml:space="preserve"> a motion for preliminary injunction</w:t>
      </w:r>
      <w:r w:rsidR="001C1019">
        <w:t xml:space="preserve"> was filed</w:t>
      </w:r>
      <w:r w:rsidR="00AE5A91">
        <w:t xml:space="preserve"> to compel the State Board of Elections to implement this solution of the default option being the electronic voting system, and to opt in to the paper voting system</w:t>
      </w:r>
      <w:r w:rsidR="00F41449">
        <w:t>.</w:t>
      </w:r>
      <w:r w:rsidR="00AE5A91">
        <w:t xml:space="preserve"> </w:t>
      </w:r>
      <w:r w:rsidR="00F41449">
        <w:t>A</w:t>
      </w:r>
      <w:r w:rsidR="00AE5A91">
        <w:t xml:space="preserve"> decision</w:t>
      </w:r>
      <w:r w:rsidR="00F41449">
        <w:t xml:space="preserve"> is expected</w:t>
      </w:r>
      <w:r w:rsidR="00AE5A91">
        <w:t xml:space="preserve"> in the next month or so</w:t>
      </w:r>
      <w:r w:rsidR="00F41449">
        <w:t>.</w:t>
      </w:r>
    </w:p>
    <w:p w14:paraId="4AB33BEF" w14:textId="11832DE6" w:rsidR="00AE5A91" w:rsidRPr="009B226A" w:rsidRDefault="00AE5A91" w:rsidP="008917E7">
      <w:pPr>
        <w:spacing w:line="240" w:lineRule="auto"/>
      </w:pPr>
    </w:p>
    <w:tbl>
      <w:tblPr>
        <w:tblStyle w:val="TableGrid"/>
        <w:tblW w:w="0" w:type="auto"/>
        <w:tblLook w:val="04A0" w:firstRow="1" w:lastRow="0" w:firstColumn="1" w:lastColumn="0" w:noHBand="0" w:noVBand="1"/>
      </w:tblPr>
      <w:tblGrid>
        <w:gridCol w:w="9350"/>
      </w:tblGrid>
      <w:tr w:rsidR="008917E7" w14:paraId="33BFDBC6" w14:textId="77777777" w:rsidTr="00114C9B">
        <w:tc>
          <w:tcPr>
            <w:tcW w:w="9350" w:type="dxa"/>
            <w:shd w:val="clear" w:color="auto" w:fill="D5DCE4" w:themeFill="text2" w:themeFillTint="33"/>
          </w:tcPr>
          <w:p w14:paraId="590F1C5C" w14:textId="77777777" w:rsidR="008917E7" w:rsidRDefault="008917E7" w:rsidP="00114C9B">
            <w:pPr>
              <w:rPr>
                <w:rFonts w:cs="Arial"/>
                <w:b/>
                <w:sz w:val="28"/>
                <w:szCs w:val="28"/>
              </w:rPr>
            </w:pPr>
            <w:r>
              <w:rPr>
                <w:rFonts w:cs="Arial"/>
                <w:b/>
                <w:sz w:val="28"/>
                <w:szCs w:val="28"/>
              </w:rPr>
              <w:t>Adjournment</w:t>
            </w:r>
          </w:p>
        </w:tc>
      </w:tr>
    </w:tbl>
    <w:p w14:paraId="625F196A" w14:textId="77777777" w:rsidR="008917E7" w:rsidRDefault="008917E7" w:rsidP="008917E7">
      <w:pPr>
        <w:spacing w:line="240" w:lineRule="auto"/>
      </w:pPr>
    </w:p>
    <w:p w14:paraId="755ED338" w14:textId="77777777" w:rsidR="008B3252" w:rsidRDefault="008B3252" w:rsidP="008917E7">
      <w:pPr>
        <w:spacing w:line="240" w:lineRule="auto"/>
      </w:pPr>
      <w:r>
        <w:t>Meeting adjourned at 6:11 p.m.</w:t>
      </w:r>
    </w:p>
    <w:p w14:paraId="51D9F1C5" w14:textId="77777777" w:rsidR="00392F67" w:rsidRDefault="00392F67" w:rsidP="00591723">
      <w:pPr>
        <w:spacing w:line="240" w:lineRule="auto"/>
      </w:pPr>
    </w:p>
    <w:sectPr w:rsidR="00392F67" w:rsidSect="00EA0D17">
      <w:type w:val="continuous"/>
      <w:pgSz w:w="12240" w:h="15840"/>
      <w:pgMar w:top="1260" w:right="1350" w:bottom="1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17AB06" w14:textId="77777777" w:rsidR="00C22C27" w:rsidRDefault="00C22C27" w:rsidP="0088162D">
      <w:pPr>
        <w:spacing w:after="0" w:line="240" w:lineRule="auto"/>
      </w:pPr>
      <w:r>
        <w:separator/>
      </w:r>
    </w:p>
  </w:endnote>
  <w:endnote w:type="continuationSeparator" w:id="0">
    <w:p w14:paraId="425A7DCD" w14:textId="77777777" w:rsidR="00C22C27" w:rsidRDefault="00C22C27" w:rsidP="008816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1FA9A4" w14:textId="77777777" w:rsidR="00C22C27" w:rsidRDefault="00C22C27" w:rsidP="0088162D">
      <w:pPr>
        <w:spacing w:after="0" w:line="240" w:lineRule="auto"/>
      </w:pPr>
      <w:r>
        <w:separator/>
      </w:r>
    </w:p>
  </w:footnote>
  <w:footnote w:type="continuationSeparator" w:id="0">
    <w:p w14:paraId="115114EA" w14:textId="77777777" w:rsidR="00C22C27" w:rsidRDefault="00C22C27" w:rsidP="008816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60DA5"/>
    <w:multiLevelType w:val="hybridMultilevel"/>
    <w:tmpl w:val="704EC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10FB4"/>
    <w:multiLevelType w:val="hybridMultilevel"/>
    <w:tmpl w:val="1D56C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C8286D"/>
    <w:multiLevelType w:val="hybridMultilevel"/>
    <w:tmpl w:val="0EC617EE"/>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 w15:restartNumberingAfterBreak="0">
    <w:nsid w:val="0D16395E"/>
    <w:multiLevelType w:val="hybridMultilevel"/>
    <w:tmpl w:val="21A29BE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C05116"/>
    <w:multiLevelType w:val="hybridMultilevel"/>
    <w:tmpl w:val="0B68E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01256"/>
    <w:multiLevelType w:val="hybridMultilevel"/>
    <w:tmpl w:val="C96E0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83718E"/>
    <w:multiLevelType w:val="hybridMultilevel"/>
    <w:tmpl w:val="2944779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84C294E"/>
    <w:multiLevelType w:val="hybridMultilevel"/>
    <w:tmpl w:val="0AE6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1C6B82"/>
    <w:multiLevelType w:val="hybridMultilevel"/>
    <w:tmpl w:val="2CA65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973EA2"/>
    <w:multiLevelType w:val="hybridMultilevel"/>
    <w:tmpl w:val="301C00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973F51"/>
    <w:multiLevelType w:val="hybridMultilevel"/>
    <w:tmpl w:val="9AB6B2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0024C6A"/>
    <w:multiLevelType w:val="hybridMultilevel"/>
    <w:tmpl w:val="97B6A7FE"/>
    <w:lvl w:ilvl="0" w:tplc="BEF2FF94">
      <w:numFmt w:val="bullet"/>
      <w:lvlText w:val="-"/>
      <w:lvlJc w:val="left"/>
      <w:pPr>
        <w:ind w:left="720" w:hanging="360"/>
      </w:pPr>
      <w:rPr>
        <w:rFonts w:ascii="Calibri" w:eastAsiaTheme="minorHAnsi"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775E6D"/>
    <w:multiLevelType w:val="hybridMultilevel"/>
    <w:tmpl w:val="7520C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C75C90"/>
    <w:multiLevelType w:val="hybridMultilevel"/>
    <w:tmpl w:val="788E4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C73EED"/>
    <w:multiLevelType w:val="hybridMultilevel"/>
    <w:tmpl w:val="8B48E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7C0059"/>
    <w:multiLevelType w:val="hybridMultilevel"/>
    <w:tmpl w:val="AEA46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C47F2F"/>
    <w:multiLevelType w:val="hybridMultilevel"/>
    <w:tmpl w:val="EB98B1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5B42928"/>
    <w:multiLevelType w:val="hybridMultilevel"/>
    <w:tmpl w:val="5A3C2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DE3B06"/>
    <w:multiLevelType w:val="hybridMultilevel"/>
    <w:tmpl w:val="4E70A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79600F"/>
    <w:multiLevelType w:val="hybridMultilevel"/>
    <w:tmpl w:val="D59C7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F235E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EF56D8C"/>
    <w:multiLevelType w:val="hybridMultilevel"/>
    <w:tmpl w:val="C68A34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BF1098"/>
    <w:multiLevelType w:val="hybridMultilevel"/>
    <w:tmpl w:val="F19ED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D45A14"/>
    <w:multiLevelType w:val="hybridMultilevel"/>
    <w:tmpl w:val="D50A9A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786753A5"/>
    <w:multiLevelType w:val="hybridMultilevel"/>
    <w:tmpl w:val="EE0CC5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E3D38CC"/>
    <w:multiLevelType w:val="hybridMultilevel"/>
    <w:tmpl w:val="3D5EC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4"/>
  </w:num>
  <w:num w:numId="3">
    <w:abstractNumId w:val="25"/>
  </w:num>
  <w:num w:numId="4">
    <w:abstractNumId w:val="9"/>
  </w:num>
  <w:num w:numId="5">
    <w:abstractNumId w:val="0"/>
  </w:num>
  <w:num w:numId="6">
    <w:abstractNumId w:val="20"/>
  </w:num>
  <w:num w:numId="7">
    <w:abstractNumId w:val="21"/>
  </w:num>
  <w:num w:numId="8">
    <w:abstractNumId w:val="24"/>
  </w:num>
  <w:num w:numId="9">
    <w:abstractNumId w:val="3"/>
  </w:num>
  <w:num w:numId="10">
    <w:abstractNumId w:val="2"/>
  </w:num>
  <w:num w:numId="11">
    <w:abstractNumId w:val="23"/>
  </w:num>
  <w:num w:numId="12">
    <w:abstractNumId w:val="22"/>
  </w:num>
  <w:num w:numId="13">
    <w:abstractNumId w:val="17"/>
  </w:num>
  <w:num w:numId="14">
    <w:abstractNumId w:val="16"/>
  </w:num>
  <w:num w:numId="15">
    <w:abstractNumId w:val="4"/>
  </w:num>
  <w:num w:numId="16">
    <w:abstractNumId w:val="12"/>
  </w:num>
  <w:num w:numId="17">
    <w:abstractNumId w:val="11"/>
  </w:num>
  <w:num w:numId="18">
    <w:abstractNumId w:val="8"/>
  </w:num>
  <w:num w:numId="19">
    <w:abstractNumId w:val="13"/>
  </w:num>
  <w:num w:numId="20">
    <w:abstractNumId w:val="15"/>
  </w:num>
  <w:num w:numId="21">
    <w:abstractNumId w:val="10"/>
  </w:num>
  <w:num w:numId="22">
    <w:abstractNumId w:val="19"/>
  </w:num>
  <w:num w:numId="23">
    <w:abstractNumId w:val="18"/>
  </w:num>
  <w:num w:numId="24">
    <w:abstractNumId w:val="1"/>
  </w:num>
  <w:num w:numId="25">
    <w:abstractNumId w:val="5"/>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6BA6"/>
    <w:rsid w:val="00000060"/>
    <w:rsid w:val="00002D6F"/>
    <w:rsid w:val="00003E78"/>
    <w:rsid w:val="00005786"/>
    <w:rsid w:val="0003720B"/>
    <w:rsid w:val="00037B51"/>
    <w:rsid w:val="000400C5"/>
    <w:rsid w:val="00041A7A"/>
    <w:rsid w:val="00050F5C"/>
    <w:rsid w:val="00052342"/>
    <w:rsid w:val="000534F9"/>
    <w:rsid w:val="00065590"/>
    <w:rsid w:val="0007147D"/>
    <w:rsid w:val="00084022"/>
    <w:rsid w:val="00095F7B"/>
    <w:rsid w:val="00097AF9"/>
    <w:rsid w:val="000A2C7C"/>
    <w:rsid w:val="000B2BE9"/>
    <w:rsid w:val="000C5CF7"/>
    <w:rsid w:val="000D1FFF"/>
    <w:rsid w:val="000E09D4"/>
    <w:rsid w:val="000E30C9"/>
    <w:rsid w:val="000E485A"/>
    <w:rsid w:val="00112CE0"/>
    <w:rsid w:val="00115407"/>
    <w:rsid w:val="0014132C"/>
    <w:rsid w:val="00151325"/>
    <w:rsid w:val="00173B75"/>
    <w:rsid w:val="00182229"/>
    <w:rsid w:val="0018367B"/>
    <w:rsid w:val="0019425D"/>
    <w:rsid w:val="001A019E"/>
    <w:rsid w:val="001C1019"/>
    <w:rsid w:val="001F311F"/>
    <w:rsid w:val="00202A21"/>
    <w:rsid w:val="00282903"/>
    <w:rsid w:val="002871C3"/>
    <w:rsid w:val="00290C1D"/>
    <w:rsid w:val="002910B8"/>
    <w:rsid w:val="002C1590"/>
    <w:rsid w:val="002C7232"/>
    <w:rsid w:val="002E7167"/>
    <w:rsid w:val="002F2B84"/>
    <w:rsid w:val="002F68AE"/>
    <w:rsid w:val="00307A57"/>
    <w:rsid w:val="003541B1"/>
    <w:rsid w:val="0037263B"/>
    <w:rsid w:val="00383A67"/>
    <w:rsid w:val="00392F67"/>
    <w:rsid w:val="003A0BFB"/>
    <w:rsid w:val="003A1BC6"/>
    <w:rsid w:val="003B3DC6"/>
    <w:rsid w:val="003D184B"/>
    <w:rsid w:val="003D5713"/>
    <w:rsid w:val="003E450C"/>
    <w:rsid w:val="004001C6"/>
    <w:rsid w:val="00402E9B"/>
    <w:rsid w:val="0041440A"/>
    <w:rsid w:val="00415413"/>
    <w:rsid w:val="00421AAF"/>
    <w:rsid w:val="004376FC"/>
    <w:rsid w:val="00472B06"/>
    <w:rsid w:val="004745FE"/>
    <w:rsid w:val="00477307"/>
    <w:rsid w:val="004864A6"/>
    <w:rsid w:val="0049716A"/>
    <w:rsid w:val="004A113A"/>
    <w:rsid w:val="004C3497"/>
    <w:rsid w:val="004F1F22"/>
    <w:rsid w:val="00500A4D"/>
    <w:rsid w:val="00514C5E"/>
    <w:rsid w:val="00515093"/>
    <w:rsid w:val="00581FF3"/>
    <w:rsid w:val="00587497"/>
    <w:rsid w:val="00591723"/>
    <w:rsid w:val="00591EE6"/>
    <w:rsid w:val="0059637E"/>
    <w:rsid w:val="005A0854"/>
    <w:rsid w:val="005A2D17"/>
    <w:rsid w:val="005A7F8F"/>
    <w:rsid w:val="005B60A5"/>
    <w:rsid w:val="005C1C05"/>
    <w:rsid w:val="005D76D7"/>
    <w:rsid w:val="00607E7B"/>
    <w:rsid w:val="00620B14"/>
    <w:rsid w:val="00624ADB"/>
    <w:rsid w:val="00647792"/>
    <w:rsid w:val="0065090C"/>
    <w:rsid w:val="00666E89"/>
    <w:rsid w:val="00673886"/>
    <w:rsid w:val="0068303E"/>
    <w:rsid w:val="0068584B"/>
    <w:rsid w:val="0069072E"/>
    <w:rsid w:val="00692A60"/>
    <w:rsid w:val="006B6974"/>
    <w:rsid w:val="006C1358"/>
    <w:rsid w:val="007067F4"/>
    <w:rsid w:val="007174A8"/>
    <w:rsid w:val="007241B4"/>
    <w:rsid w:val="00727DB6"/>
    <w:rsid w:val="00731B70"/>
    <w:rsid w:val="00747671"/>
    <w:rsid w:val="007555E2"/>
    <w:rsid w:val="00756316"/>
    <w:rsid w:val="00757A0A"/>
    <w:rsid w:val="007606AB"/>
    <w:rsid w:val="00762AA8"/>
    <w:rsid w:val="00780B7B"/>
    <w:rsid w:val="00787E3D"/>
    <w:rsid w:val="00793284"/>
    <w:rsid w:val="007C1744"/>
    <w:rsid w:val="007E194A"/>
    <w:rsid w:val="007E4A23"/>
    <w:rsid w:val="00800734"/>
    <w:rsid w:val="00811371"/>
    <w:rsid w:val="008274BD"/>
    <w:rsid w:val="00832DC2"/>
    <w:rsid w:val="008443CE"/>
    <w:rsid w:val="00855047"/>
    <w:rsid w:val="0088162D"/>
    <w:rsid w:val="0088195C"/>
    <w:rsid w:val="008917E7"/>
    <w:rsid w:val="008B3252"/>
    <w:rsid w:val="008B509E"/>
    <w:rsid w:val="008D4CA2"/>
    <w:rsid w:val="0090234F"/>
    <w:rsid w:val="009112B6"/>
    <w:rsid w:val="00914BBE"/>
    <w:rsid w:val="00936F8F"/>
    <w:rsid w:val="00951084"/>
    <w:rsid w:val="0095265E"/>
    <w:rsid w:val="009554EF"/>
    <w:rsid w:val="00962440"/>
    <w:rsid w:val="00967768"/>
    <w:rsid w:val="00976098"/>
    <w:rsid w:val="00980534"/>
    <w:rsid w:val="00981EA6"/>
    <w:rsid w:val="009A6C6C"/>
    <w:rsid w:val="009B1D91"/>
    <w:rsid w:val="009B226A"/>
    <w:rsid w:val="009B4CA5"/>
    <w:rsid w:val="009C2600"/>
    <w:rsid w:val="009C6F4B"/>
    <w:rsid w:val="009D18CE"/>
    <w:rsid w:val="009D6B47"/>
    <w:rsid w:val="009D7081"/>
    <w:rsid w:val="009F3C8D"/>
    <w:rsid w:val="00A03B6D"/>
    <w:rsid w:val="00A0521E"/>
    <w:rsid w:val="00A32329"/>
    <w:rsid w:val="00A353AC"/>
    <w:rsid w:val="00A37456"/>
    <w:rsid w:val="00A852CE"/>
    <w:rsid w:val="00AB44DC"/>
    <w:rsid w:val="00AC46A3"/>
    <w:rsid w:val="00AE5A91"/>
    <w:rsid w:val="00AE5B2B"/>
    <w:rsid w:val="00AF523F"/>
    <w:rsid w:val="00AF775F"/>
    <w:rsid w:val="00B231CA"/>
    <w:rsid w:val="00B2347A"/>
    <w:rsid w:val="00B41125"/>
    <w:rsid w:val="00B43792"/>
    <w:rsid w:val="00B45681"/>
    <w:rsid w:val="00B6069B"/>
    <w:rsid w:val="00B63C34"/>
    <w:rsid w:val="00B740CC"/>
    <w:rsid w:val="00B822CC"/>
    <w:rsid w:val="00B84C9F"/>
    <w:rsid w:val="00BB19A0"/>
    <w:rsid w:val="00BB5FEE"/>
    <w:rsid w:val="00BF1BE0"/>
    <w:rsid w:val="00C171EC"/>
    <w:rsid w:val="00C22C27"/>
    <w:rsid w:val="00C50ACC"/>
    <w:rsid w:val="00C54F13"/>
    <w:rsid w:val="00C573A1"/>
    <w:rsid w:val="00C65571"/>
    <w:rsid w:val="00C90998"/>
    <w:rsid w:val="00C91710"/>
    <w:rsid w:val="00C94FA6"/>
    <w:rsid w:val="00C97DA3"/>
    <w:rsid w:val="00CB29BA"/>
    <w:rsid w:val="00CC6ACC"/>
    <w:rsid w:val="00CF119B"/>
    <w:rsid w:val="00CF6C73"/>
    <w:rsid w:val="00D12A86"/>
    <w:rsid w:val="00D1438A"/>
    <w:rsid w:val="00D22227"/>
    <w:rsid w:val="00D43440"/>
    <w:rsid w:val="00D451DB"/>
    <w:rsid w:val="00D54C68"/>
    <w:rsid w:val="00D65FE5"/>
    <w:rsid w:val="00D70CE6"/>
    <w:rsid w:val="00D90C24"/>
    <w:rsid w:val="00D97BE5"/>
    <w:rsid w:val="00DA2F3C"/>
    <w:rsid w:val="00DA3279"/>
    <w:rsid w:val="00DB0685"/>
    <w:rsid w:val="00DB2AC6"/>
    <w:rsid w:val="00DF2626"/>
    <w:rsid w:val="00DF4AC3"/>
    <w:rsid w:val="00E21643"/>
    <w:rsid w:val="00E40149"/>
    <w:rsid w:val="00E45CDD"/>
    <w:rsid w:val="00E7202D"/>
    <w:rsid w:val="00E7272D"/>
    <w:rsid w:val="00E737E2"/>
    <w:rsid w:val="00E853E0"/>
    <w:rsid w:val="00E86BA6"/>
    <w:rsid w:val="00EA0D17"/>
    <w:rsid w:val="00EA5A04"/>
    <w:rsid w:val="00EB174D"/>
    <w:rsid w:val="00ED1D7A"/>
    <w:rsid w:val="00ED506A"/>
    <w:rsid w:val="00ED6DCA"/>
    <w:rsid w:val="00EE742B"/>
    <w:rsid w:val="00EF141F"/>
    <w:rsid w:val="00EF1CA9"/>
    <w:rsid w:val="00EF3AD0"/>
    <w:rsid w:val="00EF3F35"/>
    <w:rsid w:val="00F058B9"/>
    <w:rsid w:val="00F40D11"/>
    <w:rsid w:val="00F41449"/>
    <w:rsid w:val="00F416E6"/>
    <w:rsid w:val="00F4296E"/>
    <w:rsid w:val="00F4464A"/>
    <w:rsid w:val="00F514B9"/>
    <w:rsid w:val="00F6734D"/>
    <w:rsid w:val="00F67ED4"/>
    <w:rsid w:val="00F70C17"/>
    <w:rsid w:val="00FB2ECE"/>
    <w:rsid w:val="00FB337A"/>
    <w:rsid w:val="00FB72E1"/>
    <w:rsid w:val="00FC0284"/>
    <w:rsid w:val="00FC7CC9"/>
    <w:rsid w:val="00FD4D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B0EEC"/>
  <w15:chartTrackingRefBased/>
  <w15:docId w15:val="{648FB1B3-68AF-403A-860D-2726A436C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86BA6"/>
    <w:pPr>
      <w:spacing w:after="0" w:line="240" w:lineRule="auto"/>
    </w:pPr>
  </w:style>
  <w:style w:type="paragraph" w:styleId="ListParagraph">
    <w:name w:val="List Paragraph"/>
    <w:basedOn w:val="Normal"/>
    <w:uiPriority w:val="34"/>
    <w:qFormat/>
    <w:rsid w:val="004001C6"/>
    <w:pPr>
      <w:ind w:left="720"/>
      <w:contextualSpacing/>
    </w:pPr>
  </w:style>
  <w:style w:type="character" w:styleId="Hyperlink">
    <w:name w:val="Hyperlink"/>
    <w:basedOn w:val="DefaultParagraphFont"/>
    <w:uiPriority w:val="99"/>
    <w:unhideWhenUsed/>
    <w:rsid w:val="00C65571"/>
    <w:rPr>
      <w:color w:val="0563C1" w:themeColor="hyperlink"/>
      <w:u w:val="single"/>
    </w:rPr>
  </w:style>
  <w:style w:type="table" w:styleId="TableGrid">
    <w:name w:val="Table Grid"/>
    <w:basedOn w:val="TableNormal"/>
    <w:uiPriority w:val="39"/>
    <w:rsid w:val="005D76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816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162D"/>
  </w:style>
  <w:style w:type="paragraph" w:styleId="Footer">
    <w:name w:val="footer"/>
    <w:basedOn w:val="Normal"/>
    <w:link w:val="FooterChar"/>
    <w:uiPriority w:val="99"/>
    <w:unhideWhenUsed/>
    <w:rsid w:val="008816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16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d031ef9-1255-4a32-af6f-dc2aa818a9d5"/>
    <PublishingExpirationDate xmlns="http://schemas.microsoft.com/sharepoint/v3" xsi:nil="true"/>
    <PublishingStartDate xmlns="http://schemas.microsoft.com/sharepoint/v3" xsi:nil="true"/>
    <TaxKeywordTaxHTField xmlns="1d031ef9-1255-4a32-af6f-dc2aa818a9d5">
      <Terms xmlns="http://schemas.microsoft.com/office/infopath/2007/PartnerControls"/>
    </TaxKeywordTaxHTFiel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62A1BBC1591409351C53840CFBEF2" ma:contentTypeVersion="4" ma:contentTypeDescription="Create a new document." ma:contentTypeScope="" ma:versionID="ba43fc2c303dfa6a34c71257448d3f14">
  <xsd:schema xmlns:xsd="http://www.w3.org/2001/XMLSchema" xmlns:xs="http://www.w3.org/2001/XMLSchema" xmlns:p="http://schemas.microsoft.com/office/2006/metadata/properties" xmlns:ns1="http://schemas.microsoft.com/sharepoint/v3" xmlns:ns2="1d031ef9-1255-4a32-af6f-dc2aa818a9d5" targetNamespace="http://schemas.microsoft.com/office/2006/metadata/properties" ma:root="true" ma:fieldsID="9a24bbd723ecabd4ccbec886841fd823" ns1:_="" ns2:_="">
    <xsd:import namespace="http://schemas.microsoft.com/sharepoint/v3"/>
    <xsd:import namespace="1d031ef9-1255-4a32-af6f-dc2aa818a9d5"/>
    <xsd:element name="properties">
      <xsd:complexType>
        <xsd:sequence>
          <xsd:element name="documentManagement">
            <xsd:complexType>
              <xsd:all>
                <xsd:element ref="ns1:PublishingStartDate" minOccurs="0"/>
                <xsd:element ref="ns1:PublishingExpirationDate" minOccurs="0"/>
                <xsd:element ref="ns2:TaxKeywordTaxHTField"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d031ef9-1255-4a32-af6f-dc2aa818a9d5" elementFormDefault="qualified">
    <xsd:import namespace="http://schemas.microsoft.com/office/2006/documentManagement/types"/>
    <xsd:import namespace="http://schemas.microsoft.com/office/infopath/2007/PartnerControls"/>
    <xsd:element name="TaxKeywordTaxHTField" ma:index="11" nillable="true" ma:taxonomy="true" ma:internalName="TaxKeywordTaxHTField" ma:taxonomyFieldName="TaxKeyword" ma:displayName="Enterprise Keywords" ma:fieldId="{23f27201-bee3-471e-b2e7-b64fd8b7ca38}" ma:taxonomyMulti="true" ma:sspId="655ef90c-0693-49d9-a49b-b191d110f43d" ma:termSetId="00000000-0000-0000-0000-000000000000" ma:anchorId="00000000-0000-0000-0000-000000000000" ma:open="true" ma:isKeyword="true">
      <xsd:complexType>
        <xsd:sequence>
          <xsd:element ref="pc:Terms" minOccurs="0" maxOccurs="1"/>
        </xsd:sequence>
      </xsd:complexType>
    </xsd:element>
    <xsd:element name="TaxCatchAll" ma:index="12" nillable="true" ma:displayName="Taxonomy Catch All Column" ma:hidden="true" ma:list="{62db08fd-ac80-480b-992a-0de249ad97f8}" ma:internalName="TaxCatchAll" ma:showField="CatchAllData" ma:web="1d031ef9-1255-4a32-af6f-dc2aa818a9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B39FD0-2B47-41FB-8DE6-882291901131}">
  <ds:schemaRefs>
    <ds:schemaRef ds:uri="http://purl.org/dc/elements/1.1/"/>
    <ds:schemaRef ds:uri="http://purl.org/dc/terms/"/>
    <ds:schemaRef ds:uri="http://schemas.microsoft.com/office/2006/metadata/propertie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32F0F866-7723-424A-A6F8-D400ACCC29FC}">
  <ds:schemaRefs>
    <ds:schemaRef ds:uri="http://schemas.microsoft.com/sharepoint/v3/contenttype/forms"/>
  </ds:schemaRefs>
</ds:datastoreItem>
</file>

<file path=customXml/itemProps3.xml><?xml version="1.0" encoding="utf-8"?>
<ds:datastoreItem xmlns:ds="http://schemas.openxmlformats.org/officeDocument/2006/customXml" ds:itemID="{ACB3BE3C-9C2C-4A89-AD13-A8977BA6A289}"/>
</file>

<file path=docProps/app.xml><?xml version="1.0" encoding="utf-8"?>
<Properties xmlns="http://schemas.openxmlformats.org/officeDocument/2006/extended-properties" xmlns:vt="http://schemas.openxmlformats.org/officeDocument/2006/docPropsVTypes">
  <Template>Normal.dotm</Template>
  <TotalTime>0</TotalTime>
  <Pages>3</Pages>
  <Words>1000</Words>
  <Characters>5704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Yesheva Kelly</dc:creator>
  <cp:keywords/>
  <dc:description/>
  <cp:lastModifiedBy>Yesheva Kelly</cp:lastModifiedBy>
  <cp:revision>2</cp:revision>
  <cp:lastPrinted>2020-01-08T17:36:00Z</cp:lastPrinted>
  <dcterms:created xsi:type="dcterms:W3CDTF">2020-01-08T20:18:00Z</dcterms:created>
  <dcterms:modified xsi:type="dcterms:W3CDTF">2020-01-08T20:18:00Z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0x01010072462A1BBC1591409351C53840CFBEF2</vt:lpwstr>
  </property>
</Properties>
</file>